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75DC" w:rsidRDefault="00FC75DC" w:rsidP="00C76B64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6B64" w:rsidRPr="0051571A" w:rsidRDefault="00C76B64" w:rsidP="00C76B64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71A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бюджетное образовательное учреждение</w:t>
      </w:r>
    </w:p>
    <w:p w:rsidR="00C76B64" w:rsidRPr="0051571A" w:rsidRDefault="00C76B64" w:rsidP="00C76B64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71A">
        <w:rPr>
          <w:rFonts w:ascii="Times New Roman" w:eastAsia="Times New Roman" w:hAnsi="Times New Roman" w:cs="Times New Roman"/>
          <w:sz w:val="28"/>
          <w:szCs w:val="28"/>
          <w:lang w:eastAsia="ru-RU"/>
        </w:rPr>
        <w:t>«Новокашировская  средняя общеобразовательная школа»</w:t>
      </w:r>
    </w:p>
    <w:p w:rsidR="00C76B64" w:rsidRPr="0051571A" w:rsidRDefault="00C76B64" w:rsidP="00C76B64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571A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Альметьевского муниципального района Республики Татарстан</w:t>
      </w:r>
    </w:p>
    <w:p w:rsidR="00C76B64" w:rsidRDefault="00C76B64" w:rsidP="00C76B64">
      <w:pPr>
        <w:spacing w:after="0" w:line="240" w:lineRule="auto"/>
        <w:ind w:righ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6B64" w:rsidRDefault="00C76B64" w:rsidP="00C76B64">
      <w:pPr>
        <w:spacing w:after="0" w:line="240" w:lineRule="auto"/>
        <w:ind w:righ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6B64" w:rsidRPr="00AD5EAE" w:rsidRDefault="00C76B64" w:rsidP="00C76B64">
      <w:pPr>
        <w:spacing w:after="0" w:line="240" w:lineRule="auto"/>
        <w:ind w:righ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«Рассмотрено»                                                       «Согласовано»                                                              «Утверждаю»</w:t>
      </w:r>
    </w:p>
    <w:p w:rsidR="00C76B64" w:rsidRPr="00AD5EAE" w:rsidRDefault="00C76B64" w:rsidP="00C76B6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Руководитель ШМО                                              Заместитель директора по УВР                                  </w:t>
      </w:r>
      <w:r w:rsidR="005613B1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>иректор</w:t>
      </w:r>
      <w:r w:rsidRPr="00AD5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МБОУ</w:t>
      </w:r>
    </w:p>
    <w:p w:rsidR="00C76B64" w:rsidRPr="00AD5EAE" w:rsidRDefault="00C76B64" w:rsidP="00C76B64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Г.И.Хайруллина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  <w:r w:rsidRPr="00AD5EAE">
        <w:rPr>
          <w:rFonts w:ascii="Times New Roman" w:eastAsia="Times New Roman" w:hAnsi="Times New Roman" w:cs="Times New Roman"/>
          <w:sz w:val="26"/>
          <w:szCs w:val="26"/>
          <w:lang w:eastAsia="ru-RU"/>
        </w:rPr>
        <w:t>МБОУ «Новокашировская СОШ»                       «Новокашировская СОШ»</w:t>
      </w:r>
    </w:p>
    <w:p w:rsidR="00C76B64" w:rsidRPr="00AD5EAE" w:rsidRDefault="00C76B64" w:rsidP="00C76B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Протокол № 1 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___________ Насыбуллина Л.Г.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8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________Ризатдинова Л.Р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76B64" w:rsidRPr="00AD5EAE" w:rsidRDefault="00C76B64" w:rsidP="00C76B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B8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«29 » августа,  2018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B8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«___» ____________ 2018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                                </w:t>
      </w:r>
      <w:r w:rsidR="00B8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«___» ____________ 2018</w:t>
      </w:r>
      <w:r w:rsidRPr="00AD5E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C76B64" w:rsidRPr="00C81C92" w:rsidRDefault="00C76B64" w:rsidP="00C76B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1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</w:t>
      </w:r>
      <w:r w:rsidR="00B8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Приказ №79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8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от 31.08.2018</w:t>
      </w:r>
      <w:r w:rsidRPr="00C81C92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C76B64" w:rsidRPr="00C81C92" w:rsidRDefault="00C76B64" w:rsidP="00C76B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6B64" w:rsidRPr="00AD5EAE" w:rsidRDefault="00C76B64" w:rsidP="00C76B6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6B64" w:rsidRPr="00AD5EAE" w:rsidRDefault="00C76B64" w:rsidP="00C76B6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6B64" w:rsidRPr="00AD5EAE" w:rsidRDefault="00C76B64" w:rsidP="00C76B64">
      <w:pPr>
        <w:autoSpaceDE w:val="0"/>
        <w:autoSpaceDN w:val="0"/>
        <w:adjustRightInd w:val="0"/>
        <w:spacing w:after="0" w:line="240" w:lineRule="auto"/>
        <w:ind w:right="1565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AD5EAE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                        РАБОЧАЯ ПРОГРАММА </w:t>
      </w:r>
    </w:p>
    <w:p w:rsidR="00C76B64" w:rsidRPr="0051571A" w:rsidRDefault="00C76B64" w:rsidP="00C76B64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  </w:t>
      </w:r>
      <w:r w:rsidRPr="005157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алгебре, 7 класс </w:t>
      </w:r>
      <w:r w:rsidR="005613B1" w:rsidRPr="0051571A">
        <w:rPr>
          <w:rFonts w:ascii="Times New Roman" w:eastAsia="Times New Roman" w:hAnsi="Times New Roman" w:cs="Times New Roman"/>
          <w:sz w:val="28"/>
          <w:szCs w:val="28"/>
          <w:lang w:eastAsia="ru-RU"/>
        </w:rPr>
        <w:t>(базовый уровень)</w:t>
      </w:r>
    </w:p>
    <w:p w:rsidR="0051571A" w:rsidRPr="0051571A" w:rsidRDefault="00A667FF" w:rsidP="0051571A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 часа</w:t>
      </w:r>
      <w:r w:rsidR="0051571A" w:rsidRPr="005157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неделю, 105 часов за год</w:t>
      </w:r>
    </w:p>
    <w:p w:rsidR="0051571A" w:rsidRPr="00AD5EAE" w:rsidRDefault="0051571A" w:rsidP="0051571A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51571A">
        <w:rPr>
          <w:rFonts w:ascii="Times New Roman" w:eastAsia="Times New Roman" w:hAnsi="Times New Roman" w:cs="Times New Roman"/>
          <w:sz w:val="28"/>
          <w:szCs w:val="28"/>
          <w:lang w:eastAsia="ru-RU"/>
        </w:rPr>
        <w:t>Хайруллина Гульнар Илшатовна, первая квалификационная категория</w:t>
      </w:r>
    </w:p>
    <w:p w:rsidR="0051571A" w:rsidRPr="004B66C1" w:rsidRDefault="0051571A" w:rsidP="00C76B64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C76B64" w:rsidRDefault="00C76B64" w:rsidP="00C76B64">
      <w:pPr>
        <w:autoSpaceDE w:val="0"/>
        <w:autoSpaceDN w:val="0"/>
        <w:adjustRightInd w:val="0"/>
        <w:spacing w:after="0" w:line="360" w:lineRule="auto"/>
        <w:ind w:left="6660"/>
        <w:jc w:val="righ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76B64" w:rsidRDefault="00C76B64" w:rsidP="00C76B64">
      <w:pPr>
        <w:autoSpaceDE w:val="0"/>
        <w:autoSpaceDN w:val="0"/>
        <w:adjustRightInd w:val="0"/>
        <w:spacing w:after="0" w:line="240" w:lineRule="auto"/>
        <w:ind w:left="6660"/>
        <w:jc w:val="righ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76B64" w:rsidRPr="00AD5EAE" w:rsidRDefault="00C76B64" w:rsidP="00C76B6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D5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</w:t>
      </w:r>
    </w:p>
    <w:p w:rsidR="00C76B64" w:rsidRPr="00DA7497" w:rsidRDefault="00C76B64" w:rsidP="00C76B64">
      <w:pPr>
        <w:tabs>
          <w:tab w:val="left" w:leader="underscore" w:pos="2146"/>
          <w:tab w:val="left" w:leader="underscore" w:pos="3077"/>
        </w:tabs>
        <w:autoSpaceDE w:val="0"/>
        <w:autoSpaceDN w:val="0"/>
        <w:adjustRightInd w:val="0"/>
        <w:spacing w:before="182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74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DA74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«Принято» пед</w:t>
      </w:r>
      <w:r w:rsidR="005613B1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DA74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гогическим советом </w:t>
      </w:r>
    </w:p>
    <w:p w:rsidR="00C76B64" w:rsidRPr="00DA7497" w:rsidRDefault="00C76B64" w:rsidP="00C76B64">
      <w:pPr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A749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</w:t>
      </w:r>
      <w:r w:rsidR="00B80D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Протокол №1 от «31» августа 2018</w:t>
      </w:r>
      <w:r w:rsidRPr="00DA749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года    </w:t>
      </w:r>
    </w:p>
    <w:p w:rsidR="00C76B64" w:rsidRDefault="00B80D4B" w:rsidP="00C76B64">
      <w:pPr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с. Новое Каширово, 2018</w:t>
      </w:r>
      <w:r w:rsidR="00C76B6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год</w:t>
      </w:r>
    </w:p>
    <w:p w:rsidR="00C31B16" w:rsidRDefault="00C31B16" w:rsidP="00985AEE">
      <w:pPr>
        <w:spacing w:after="200" w:line="240" w:lineRule="auto"/>
        <w:ind w:left="720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C76B64" w:rsidRPr="00B25330" w:rsidRDefault="00C76B64" w:rsidP="00985AEE">
      <w:pPr>
        <w:spacing w:after="200" w:line="240" w:lineRule="auto"/>
        <w:ind w:left="720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7F792A" w:rsidRDefault="007F792A" w:rsidP="007F792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>Планируемые результаты изу</w:t>
      </w:r>
      <w:r w:rsidRPr="003E34C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 xml:space="preserve">чения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>учебного предмета</w:t>
      </w:r>
    </w:p>
    <w:p w:rsidR="007F792A" w:rsidRDefault="007F792A" w:rsidP="007F792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</w:pPr>
    </w:p>
    <w:p w:rsidR="007F792A" w:rsidRPr="008C33D0" w:rsidRDefault="007F792A" w:rsidP="00C31B16">
      <w:pPr>
        <w:pStyle w:val="dash041e005f0431005f044b005f0447005f043d005f044b005f0439"/>
        <w:jc w:val="both"/>
      </w:pPr>
    </w:p>
    <w:p w:rsidR="00C31B16" w:rsidRPr="004A0EDB" w:rsidRDefault="00C31B16" w:rsidP="00C31B16">
      <w:pPr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A0EDB">
        <w:rPr>
          <w:rFonts w:ascii="Times New Roman" w:hAnsi="Times New Roman"/>
          <w:color w:val="000000"/>
          <w:sz w:val="24"/>
          <w:szCs w:val="24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 (словесный, символический, графический), развитие способности обосновывать суждения, проводить классификацию;</w:t>
      </w:r>
    </w:p>
    <w:p w:rsidR="00C31B16" w:rsidRPr="004A0EDB" w:rsidRDefault="00C31B16" w:rsidP="00C31B16">
      <w:pPr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A0EDB">
        <w:rPr>
          <w:rFonts w:ascii="Times New Roman" w:hAnsi="Times New Roman"/>
          <w:color w:val="000000"/>
          <w:sz w:val="24"/>
          <w:szCs w:val="24"/>
        </w:rPr>
        <w:t>владение базовым понятийным аппаратом: иметь представление о числе, дроби, процентах, формирование представлений о статистических закономерностях в реальном мире и различных способах их изучения;</w:t>
      </w:r>
    </w:p>
    <w:p w:rsidR="00C31B16" w:rsidRPr="004A0EDB" w:rsidRDefault="00C31B16" w:rsidP="00C31B16">
      <w:pPr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A0EDB">
        <w:rPr>
          <w:rFonts w:ascii="Times New Roman" w:hAnsi="Times New Roman"/>
          <w:color w:val="000000"/>
          <w:sz w:val="24"/>
          <w:szCs w:val="24"/>
        </w:rPr>
        <w:t>умение выполнять арифметические преобразования рациональных выражений, применять их для решения учебных математических задач;</w:t>
      </w:r>
    </w:p>
    <w:p w:rsidR="00C31B16" w:rsidRPr="004A0EDB" w:rsidRDefault="00C31B16" w:rsidP="00C31B16">
      <w:pPr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A0EDB">
        <w:rPr>
          <w:rFonts w:ascii="Times New Roman" w:hAnsi="Times New Roman"/>
          <w:color w:val="000000"/>
          <w:sz w:val="24"/>
          <w:szCs w:val="24"/>
        </w:rPr>
        <w:t>правильно употреблять термины, связанные с различными видами чисел и способами их записи: целое, дробное, переход от одной формы записи к другой (например, проценты в виде десятичной дроби; выделение целой части из неправильной дроби); решать три основные задачи на дроби;</w:t>
      </w:r>
    </w:p>
    <w:p w:rsidR="00C31B16" w:rsidRPr="004A0EDB" w:rsidRDefault="00C31B16" w:rsidP="00C31B16">
      <w:pPr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A0EDB">
        <w:rPr>
          <w:rFonts w:ascii="Times New Roman" w:hAnsi="Times New Roman"/>
          <w:color w:val="000000"/>
          <w:sz w:val="24"/>
          <w:szCs w:val="24"/>
        </w:rPr>
        <w:t>сравнивать числа, упорядочивать наборы чисел, понимать связь отношений «больше», «меньше» с расположением точек на координатной прямой; находить среднее арифметическое нескольких чисел;</w:t>
      </w:r>
    </w:p>
    <w:p w:rsidR="00C31B16" w:rsidRPr="004A0EDB" w:rsidRDefault="00C31B16" w:rsidP="00C31B16">
      <w:pPr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A0EDB">
        <w:rPr>
          <w:rFonts w:ascii="Times New Roman" w:hAnsi="Times New Roman"/>
          <w:color w:val="000000"/>
          <w:sz w:val="24"/>
          <w:szCs w:val="24"/>
        </w:rPr>
        <w:t>владеть навыками вычисления по формулам, знать основные единицы измерения и уметь перейти от одних единиц измерения к другим в соответствии с условиями задачи;</w:t>
      </w:r>
    </w:p>
    <w:p w:rsidR="00C31B16" w:rsidRPr="004A0EDB" w:rsidRDefault="00C31B16" w:rsidP="00C31B16">
      <w:pPr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A0EDB">
        <w:rPr>
          <w:rFonts w:ascii="Times New Roman" w:hAnsi="Times New Roman"/>
          <w:color w:val="000000"/>
          <w:sz w:val="24"/>
          <w:szCs w:val="24"/>
        </w:rPr>
        <w:t>находить числовые значения буквенных выражений;</w:t>
      </w:r>
    </w:p>
    <w:p w:rsidR="00C31B16" w:rsidRPr="004A0EDB" w:rsidRDefault="00C31B16" w:rsidP="00C31B16">
      <w:pPr>
        <w:numPr>
          <w:ilvl w:val="0"/>
          <w:numId w:val="13"/>
        </w:numPr>
        <w:spacing w:after="0" w:line="240" w:lineRule="auto"/>
        <w:ind w:left="567" w:hanging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A0EDB">
        <w:rPr>
          <w:rFonts w:ascii="Times New Roman" w:hAnsi="Times New Roman"/>
          <w:color w:val="000000"/>
          <w:sz w:val="24"/>
          <w:szCs w:val="24"/>
        </w:rPr>
        <w:t>умение применять изученные понятия, результаты и методы при решении задач из различных разделов курса.</w:t>
      </w:r>
    </w:p>
    <w:p w:rsidR="00C31B16" w:rsidRPr="004A0EDB" w:rsidRDefault="00C31B16" w:rsidP="00C31B16">
      <w:pPr>
        <w:spacing w:before="240" w:line="240" w:lineRule="auto"/>
        <w:ind w:firstLine="567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4A0EDB">
        <w:rPr>
          <w:rFonts w:ascii="Times New Roman" w:hAnsi="Times New Roman"/>
          <w:b/>
          <w:bCs/>
          <w:i/>
          <w:iCs/>
          <w:sz w:val="24"/>
          <w:szCs w:val="24"/>
        </w:rPr>
        <w:t>В результате и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зучения алгебры </w:t>
      </w:r>
      <w:r w:rsidRPr="004A0EDB">
        <w:rPr>
          <w:rFonts w:ascii="Times New Roman" w:hAnsi="Times New Roman"/>
          <w:b/>
          <w:bCs/>
          <w:i/>
          <w:iCs/>
          <w:sz w:val="24"/>
          <w:szCs w:val="24"/>
        </w:rPr>
        <w:t>ученик должен</w:t>
      </w:r>
    </w:p>
    <w:p w:rsidR="00C31B16" w:rsidRPr="004A0EDB" w:rsidRDefault="00C31B16" w:rsidP="00C31B16">
      <w:pPr>
        <w:spacing w:before="24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A0EDB">
        <w:rPr>
          <w:rFonts w:ascii="Times New Roman" w:hAnsi="Times New Roman"/>
          <w:b/>
          <w:sz w:val="24"/>
          <w:szCs w:val="24"/>
        </w:rPr>
        <w:t>знать/понимать*</w:t>
      </w:r>
    </w:p>
    <w:p w:rsidR="00C31B16" w:rsidRPr="004A0EDB" w:rsidRDefault="00C31B16" w:rsidP="00C31B16">
      <w:pPr>
        <w:numPr>
          <w:ilvl w:val="0"/>
          <w:numId w:val="14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4A0EDB">
        <w:rPr>
          <w:rFonts w:ascii="Times New Roman" w:hAnsi="Times New Roman"/>
          <w:sz w:val="24"/>
          <w:szCs w:val="24"/>
        </w:rPr>
        <w:t>существо понятия математического доказательства; примеры доказательств;</w:t>
      </w:r>
    </w:p>
    <w:p w:rsidR="00C31B16" w:rsidRPr="004A0EDB" w:rsidRDefault="00C31B16" w:rsidP="00C31B16">
      <w:pPr>
        <w:numPr>
          <w:ilvl w:val="0"/>
          <w:numId w:val="14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4A0EDB">
        <w:rPr>
          <w:rFonts w:ascii="Times New Roman" w:hAnsi="Times New Roman"/>
          <w:sz w:val="24"/>
          <w:szCs w:val="24"/>
        </w:rPr>
        <w:t>существо понятия алгоритма; примеры алгоритмов;</w:t>
      </w:r>
    </w:p>
    <w:p w:rsidR="00C31B16" w:rsidRPr="004A0EDB" w:rsidRDefault="00C31B16" w:rsidP="00C31B16">
      <w:pPr>
        <w:numPr>
          <w:ilvl w:val="0"/>
          <w:numId w:val="14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4A0EDB">
        <w:rPr>
          <w:rFonts w:ascii="Times New Roman" w:hAnsi="Times New Roman"/>
          <w:sz w:val="24"/>
          <w:szCs w:val="24"/>
        </w:rPr>
        <w:t>как используются математические формулы, уравнения и неравенства; примеры их применения для решения математических и практических задач;</w:t>
      </w:r>
    </w:p>
    <w:p w:rsidR="00C31B16" w:rsidRPr="004A0EDB" w:rsidRDefault="00C31B16" w:rsidP="00C31B16">
      <w:pPr>
        <w:numPr>
          <w:ilvl w:val="0"/>
          <w:numId w:val="14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4A0EDB">
        <w:rPr>
          <w:rFonts w:ascii="Times New Roman" w:hAnsi="Times New Roman"/>
          <w:sz w:val="24"/>
          <w:szCs w:val="24"/>
        </w:rPr>
        <w:t>как математически определенные функции могут описывать реальные зависимости; приводить примеры такого описания;</w:t>
      </w:r>
    </w:p>
    <w:p w:rsidR="00C31B16" w:rsidRPr="004A0EDB" w:rsidRDefault="00C31B16" w:rsidP="00C31B16">
      <w:pPr>
        <w:numPr>
          <w:ilvl w:val="0"/>
          <w:numId w:val="14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4A0EDB">
        <w:rPr>
          <w:rFonts w:ascii="Times New Roman" w:hAnsi="Times New Roman"/>
          <w:sz w:val="24"/>
          <w:szCs w:val="24"/>
        </w:rPr>
        <w:t>как потребности практики привели математическую науку к необходимости расширения понятия числа;</w:t>
      </w:r>
    </w:p>
    <w:p w:rsidR="00C31B16" w:rsidRPr="004A0EDB" w:rsidRDefault="00C31B16" w:rsidP="00C31B16">
      <w:pPr>
        <w:numPr>
          <w:ilvl w:val="0"/>
          <w:numId w:val="14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4A0EDB">
        <w:rPr>
          <w:rFonts w:ascii="Times New Roman" w:hAnsi="Times New Roman"/>
          <w:sz w:val="24"/>
          <w:szCs w:val="24"/>
        </w:rPr>
        <w:t>вероятностный характер многих закономерностей окружающего мира; примеры статистических закономерностей и выводов;</w:t>
      </w:r>
    </w:p>
    <w:p w:rsidR="00C31B16" w:rsidRPr="004A0EDB" w:rsidRDefault="00C31B16" w:rsidP="00C31B16">
      <w:pPr>
        <w:numPr>
          <w:ilvl w:val="0"/>
          <w:numId w:val="14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4A0EDB">
        <w:rPr>
          <w:rFonts w:ascii="Times New Roman" w:hAnsi="Times New Roman"/>
          <w:sz w:val="24"/>
          <w:szCs w:val="24"/>
        </w:rPr>
        <w:lastRenderedPageBreak/>
        <w:t>смысл идеализации, позволяющей решать задачи реальной действительности математическими методами, примеры ошибок, возникающих при идеализации.</w:t>
      </w:r>
    </w:p>
    <w:p w:rsidR="00C31B16" w:rsidRPr="004A0EDB" w:rsidRDefault="00C31B16" w:rsidP="00C31B16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31B16" w:rsidRPr="004A0EDB" w:rsidRDefault="00C31B16" w:rsidP="00C31B16">
      <w:pPr>
        <w:widowControl w:val="0"/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i/>
          <w:sz w:val="24"/>
          <w:szCs w:val="24"/>
        </w:rPr>
      </w:pPr>
      <w:r w:rsidRPr="004A0EDB">
        <w:rPr>
          <w:rFonts w:ascii="Times New Roman" w:hAnsi="Times New Roman"/>
          <w:i/>
          <w:sz w:val="24"/>
          <w:szCs w:val="24"/>
        </w:rPr>
        <w:t>*   Помимо указанных в данном разделе знаний, в требования к уровню подготовки включаются также знания, необходимые для освоения перечисленных ниже умений.</w:t>
      </w:r>
    </w:p>
    <w:p w:rsidR="00C31B16" w:rsidRDefault="00C31B16" w:rsidP="00C31B16">
      <w:pPr>
        <w:spacing w:before="240" w:after="0" w:line="240" w:lineRule="auto"/>
        <w:ind w:left="567"/>
        <w:rPr>
          <w:rFonts w:ascii="Times New Roman" w:hAnsi="Times New Roman"/>
          <w:b/>
          <w:caps/>
          <w:sz w:val="24"/>
          <w:szCs w:val="24"/>
        </w:rPr>
      </w:pPr>
    </w:p>
    <w:p w:rsidR="00C31B16" w:rsidRPr="004A0EDB" w:rsidRDefault="00C31B16" w:rsidP="00C31B16">
      <w:pPr>
        <w:spacing w:before="240" w:after="0" w:line="240" w:lineRule="auto"/>
        <w:ind w:left="567"/>
        <w:rPr>
          <w:rFonts w:ascii="Times New Roman" w:hAnsi="Times New Roman"/>
          <w:b/>
          <w:caps/>
          <w:sz w:val="24"/>
          <w:szCs w:val="24"/>
        </w:rPr>
      </w:pPr>
      <w:r w:rsidRPr="004A0EDB">
        <w:rPr>
          <w:rFonts w:ascii="Times New Roman" w:hAnsi="Times New Roman"/>
          <w:b/>
          <w:caps/>
          <w:sz w:val="24"/>
          <w:szCs w:val="24"/>
        </w:rPr>
        <w:t>Алгебра</w:t>
      </w:r>
    </w:p>
    <w:p w:rsidR="00C31B16" w:rsidRPr="004A0EDB" w:rsidRDefault="00C31B16" w:rsidP="00C31B16">
      <w:pPr>
        <w:spacing w:before="12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A0EDB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>выполнять арифметические действия, сочетая устные и письменные приемы, применение вычислительных устройств; находить знач</w:t>
      </w:r>
      <w:r>
        <w:rPr>
          <w:rFonts w:ascii="Times New Roman" w:hAnsi="Times New Roman"/>
          <w:iCs/>
          <w:sz w:val="24"/>
          <w:szCs w:val="24"/>
        </w:rPr>
        <w:t>ения степени с натуральным показателем</w:t>
      </w:r>
      <w:r w:rsidRPr="004A0EDB">
        <w:rPr>
          <w:rFonts w:ascii="Times New Roman" w:hAnsi="Times New Roman"/>
          <w:iCs/>
          <w:sz w:val="24"/>
          <w:szCs w:val="24"/>
        </w:rPr>
        <w:t>; пользоваться оценкой и прикидкой при практических расчетах;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>проводить по известным формулам и правилам преобразования буквенных выражений;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>вычислять значения числовых и буквенных выражений, осуществляя необходимые подстановки и преобразования;</w:t>
      </w:r>
    </w:p>
    <w:p w:rsidR="00C31B16" w:rsidRPr="004A0EDB" w:rsidRDefault="00C31B16" w:rsidP="00C31B16">
      <w:pPr>
        <w:spacing w:before="24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4A0EDB">
        <w:rPr>
          <w:rFonts w:ascii="Times New Roman" w:hAnsi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4A0EDB">
        <w:rPr>
          <w:rFonts w:ascii="Times New Roman" w:hAnsi="Times New Roman"/>
          <w:bCs/>
          <w:sz w:val="24"/>
          <w:szCs w:val="24"/>
        </w:rPr>
        <w:t>для:</w:t>
      </w:r>
    </w:p>
    <w:p w:rsidR="00C31B16" w:rsidRPr="004A0EDB" w:rsidRDefault="00C31B16" w:rsidP="00C31B16">
      <w:pPr>
        <w:numPr>
          <w:ilvl w:val="0"/>
          <w:numId w:val="15"/>
        </w:numPr>
        <w:spacing w:before="60"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>практических расчетов по формулам, используя при необходимости справочные материалы и простейшие вычислительные устройства;</w:t>
      </w:r>
    </w:p>
    <w:p w:rsidR="00C31B16" w:rsidRPr="004A0EDB" w:rsidRDefault="00C31B16" w:rsidP="00C31B16">
      <w:pPr>
        <w:spacing w:before="240" w:after="0" w:line="240" w:lineRule="auto"/>
        <w:ind w:left="567"/>
        <w:rPr>
          <w:rFonts w:ascii="Times New Roman" w:hAnsi="Times New Roman"/>
          <w:b/>
          <w:caps/>
          <w:sz w:val="24"/>
          <w:szCs w:val="24"/>
        </w:rPr>
      </w:pPr>
      <w:r w:rsidRPr="004A0EDB">
        <w:rPr>
          <w:rFonts w:ascii="Times New Roman" w:hAnsi="Times New Roman"/>
          <w:b/>
          <w:caps/>
          <w:sz w:val="24"/>
          <w:szCs w:val="24"/>
        </w:rPr>
        <w:t>Функции и графики</w:t>
      </w:r>
    </w:p>
    <w:p w:rsidR="00C31B16" w:rsidRPr="004A0EDB" w:rsidRDefault="00C31B16" w:rsidP="00C31B16">
      <w:pPr>
        <w:spacing w:before="12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4A0EDB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 xml:space="preserve">определять значение функции по значению аргумента при различных способах задания функции; 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>строить графики изученных функций;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 xml:space="preserve">описывать по графику </w:t>
      </w:r>
      <w:r w:rsidRPr="004A0EDB">
        <w:rPr>
          <w:rFonts w:ascii="Times New Roman" w:hAnsi="Times New Roman"/>
          <w:i/>
          <w:iCs/>
          <w:sz w:val="24"/>
          <w:szCs w:val="24"/>
        </w:rPr>
        <w:t>и в простейших случаях по формуле</w:t>
      </w:r>
      <w:r w:rsidRPr="004A0EDB">
        <w:rPr>
          <w:rFonts w:ascii="Times New Roman" w:hAnsi="Times New Roman"/>
          <w:iCs/>
          <w:sz w:val="24"/>
          <w:szCs w:val="24"/>
        </w:rPr>
        <w:t xml:space="preserve"> поведение и свойства функций, находить по графику функции наибольшие и наименьшие значения;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>решать уравнения, простейшие системы уравнений;</w:t>
      </w:r>
    </w:p>
    <w:p w:rsidR="00C31B16" w:rsidRPr="004A0EDB" w:rsidRDefault="00C31B16" w:rsidP="00C31B16">
      <w:pPr>
        <w:spacing w:before="24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4A0EDB">
        <w:rPr>
          <w:rFonts w:ascii="Times New Roman" w:hAnsi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4A0EDB">
        <w:rPr>
          <w:rFonts w:ascii="Times New Roman" w:hAnsi="Times New Roman"/>
          <w:bCs/>
          <w:sz w:val="24"/>
          <w:szCs w:val="24"/>
        </w:rPr>
        <w:t>для:</w:t>
      </w:r>
    </w:p>
    <w:p w:rsidR="00C31B16" w:rsidRPr="004A0EDB" w:rsidRDefault="00C31B16" w:rsidP="00C31B16">
      <w:pPr>
        <w:numPr>
          <w:ilvl w:val="0"/>
          <w:numId w:val="15"/>
        </w:numPr>
        <w:spacing w:before="60"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>описания с помощью функций различных зависимостей, представления их графически, интерпретации графиков;</w:t>
      </w:r>
    </w:p>
    <w:p w:rsidR="00C31B16" w:rsidRPr="004A0EDB" w:rsidRDefault="00C31B16" w:rsidP="00C31B16">
      <w:pPr>
        <w:spacing w:before="240" w:after="0" w:line="240" w:lineRule="auto"/>
        <w:ind w:left="567"/>
        <w:rPr>
          <w:rFonts w:ascii="Times New Roman" w:hAnsi="Times New Roman"/>
          <w:b/>
          <w:caps/>
          <w:sz w:val="24"/>
          <w:szCs w:val="24"/>
        </w:rPr>
      </w:pPr>
      <w:r w:rsidRPr="004A0EDB">
        <w:rPr>
          <w:rFonts w:ascii="Times New Roman" w:hAnsi="Times New Roman"/>
          <w:b/>
          <w:caps/>
          <w:sz w:val="24"/>
          <w:szCs w:val="24"/>
        </w:rPr>
        <w:t>Уравнения и неравенства</w:t>
      </w:r>
    </w:p>
    <w:p w:rsidR="00C31B16" w:rsidRPr="004A0EDB" w:rsidRDefault="00C31B16" w:rsidP="00C31B16">
      <w:pPr>
        <w:spacing w:before="12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4A0EDB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 xml:space="preserve">решать </w:t>
      </w:r>
      <w:r>
        <w:rPr>
          <w:rFonts w:ascii="Times New Roman" w:hAnsi="Times New Roman"/>
          <w:iCs/>
          <w:sz w:val="24"/>
          <w:szCs w:val="24"/>
        </w:rPr>
        <w:t xml:space="preserve">простейшие </w:t>
      </w:r>
      <w:r w:rsidRPr="004A0EDB">
        <w:rPr>
          <w:rFonts w:ascii="Times New Roman" w:hAnsi="Times New Roman"/>
          <w:iCs/>
          <w:sz w:val="24"/>
          <w:szCs w:val="24"/>
        </w:rPr>
        <w:t>уравнения и неравенства</w:t>
      </w:r>
      <w:r w:rsidRPr="004A0EDB">
        <w:rPr>
          <w:rFonts w:ascii="Times New Roman" w:hAnsi="Times New Roman"/>
          <w:i/>
          <w:iCs/>
          <w:sz w:val="24"/>
          <w:szCs w:val="24"/>
        </w:rPr>
        <w:t xml:space="preserve">, </w:t>
      </w:r>
      <w:r>
        <w:rPr>
          <w:rFonts w:ascii="Times New Roman" w:hAnsi="Times New Roman"/>
          <w:i/>
          <w:iCs/>
          <w:sz w:val="24"/>
          <w:szCs w:val="24"/>
        </w:rPr>
        <w:t xml:space="preserve">и </w:t>
      </w:r>
      <w:r w:rsidRPr="004A0EDB">
        <w:rPr>
          <w:rFonts w:ascii="Times New Roman" w:hAnsi="Times New Roman"/>
          <w:i/>
          <w:iCs/>
          <w:sz w:val="24"/>
          <w:szCs w:val="24"/>
        </w:rPr>
        <w:t>их системы</w:t>
      </w:r>
      <w:r w:rsidRPr="004A0EDB">
        <w:rPr>
          <w:rFonts w:ascii="Times New Roman" w:hAnsi="Times New Roman"/>
          <w:iCs/>
          <w:sz w:val="24"/>
          <w:szCs w:val="24"/>
        </w:rPr>
        <w:t>;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 xml:space="preserve">составлять уравнения </w:t>
      </w:r>
      <w:r w:rsidRPr="004A0EDB">
        <w:rPr>
          <w:rFonts w:ascii="Times New Roman" w:hAnsi="Times New Roman"/>
          <w:i/>
          <w:iCs/>
          <w:sz w:val="24"/>
          <w:szCs w:val="24"/>
        </w:rPr>
        <w:t>и неравенства</w:t>
      </w:r>
      <w:r w:rsidRPr="004A0EDB">
        <w:rPr>
          <w:rFonts w:ascii="Times New Roman" w:hAnsi="Times New Roman"/>
          <w:iCs/>
          <w:sz w:val="24"/>
          <w:szCs w:val="24"/>
        </w:rPr>
        <w:t xml:space="preserve"> по условию задачи;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lastRenderedPageBreak/>
        <w:t>использовать для приближенного решения уравнений и неравенств графический метод;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>изображать на координатной плоскости множества решений простейших уравнений и их систем;</w:t>
      </w:r>
    </w:p>
    <w:p w:rsidR="00C31B16" w:rsidRPr="004A0EDB" w:rsidRDefault="00C31B16" w:rsidP="00C31B16">
      <w:pPr>
        <w:spacing w:before="24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4A0EDB">
        <w:rPr>
          <w:rFonts w:ascii="Times New Roman" w:hAnsi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4A0EDB">
        <w:rPr>
          <w:rFonts w:ascii="Times New Roman" w:hAnsi="Times New Roman"/>
          <w:bCs/>
          <w:sz w:val="24"/>
          <w:szCs w:val="24"/>
        </w:rPr>
        <w:t>для: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>построения и исследования простейших математических моделей;</w:t>
      </w:r>
    </w:p>
    <w:p w:rsidR="00C31B16" w:rsidRDefault="00C31B16" w:rsidP="00C31B16">
      <w:pPr>
        <w:spacing w:before="240" w:after="0" w:line="240" w:lineRule="auto"/>
        <w:ind w:left="567"/>
        <w:rPr>
          <w:rFonts w:ascii="Times New Roman" w:hAnsi="Times New Roman"/>
          <w:b/>
          <w:caps/>
          <w:sz w:val="24"/>
          <w:szCs w:val="24"/>
        </w:rPr>
      </w:pPr>
    </w:p>
    <w:p w:rsidR="00C31B16" w:rsidRPr="004A0EDB" w:rsidRDefault="00C31B16" w:rsidP="00C31B16">
      <w:pPr>
        <w:spacing w:before="240" w:after="0" w:line="240" w:lineRule="auto"/>
        <w:ind w:left="567"/>
        <w:rPr>
          <w:rFonts w:ascii="Times New Roman" w:hAnsi="Times New Roman"/>
          <w:b/>
          <w:caps/>
          <w:sz w:val="24"/>
          <w:szCs w:val="24"/>
        </w:rPr>
      </w:pPr>
      <w:r w:rsidRPr="004A0EDB">
        <w:rPr>
          <w:rFonts w:ascii="Times New Roman" w:hAnsi="Times New Roman"/>
          <w:b/>
          <w:caps/>
          <w:sz w:val="24"/>
          <w:szCs w:val="24"/>
        </w:rPr>
        <w:t>Элементы комбинаторики, статистики и теории вероятностей</w:t>
      </w:r>
    </w:p>
    <w:p w:rsidR="00C31B16" w:rsidRPr="004A0EDB" w:rsidRDefault="00C31B16" w:rsidP="00C31B16">
      <w:pPr>
        <w:spacing w:before="12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4A0EDB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решать простейшие </w:t>
      </w:r>
      <w:r w:rsidRPr="004A0EDB">
        <w:rPr>
          <w:rFonts w:ascii="Times New Roman" w:hAnsi="Times New Roman"/>
          <w:iCs/>
          <w:sz w:val="24"/>
          <w:szCs w:val="24"/>
        </w:rPr>
        <w:t>за</w:t>
      </w:r>
      <w:r>
        <w:rPr>
          <w:rFonts w:ascii="Times New Roman" w:hAnsi="Times New Roman"/>
          <w:iCs/>
          <w:sz w:val="24"/>
          <w:szCs w:val="24"/>
        </w:rPr>
        <w:t>дачи</w:t>
      </w:r>
      <w:r w:rsidRPr="004A0EDB">
        <w:rPr>
          <w:rFonts w:ascii="Times New Roman" w:hAnsi="Times New Roman"/>
          <w:iCs/>
          <w:sz w:val="24"/>
          <w:szCs w:val="24"/>
        </w:rPr>
        <w:t>;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>вычислять в простейших случаях вероятности событий на основе подсчета числа исходов;</w:t>
      </w:r>
    </w:p>
    <w:p w:rsidR="00C31B16" w:rsidRPr="004A0EDB" w:rsidRDefault="00C31B16" w:rsidP="00C31B16">
      <w:pPr>
        <w:spacing w:before="24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4A0EDB">
        <w:rPr>
          <w:rFonts w:ascii="Times New Roman" w:hAnsi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4A0EDB">
        <w:rPr>
          <w:rFonts w:ascii="Times New Roman" w:hAnsi="Times New Roman"/>
          <w:bCs/>
          <w:sz w:val="24"/>
          <w:szCs w:val="24"/>
        </w:rPr>
        <w:t>для: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>анализа реальных числовых данных, представленных в виде диаграмм, графиков;</w:t>
      </w:r>
    </w:p>
    <w:p w:rsidR="00C31B16" w:rsidRPr="004A0EDB" w:rsidRDefault="00C31B16" w:rsidP="00C31B16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4A0EDB">
        <w:rPr>
          <w:rFonts w:ascii="Times New Roman" w:hAnsi="Times New Roman"/>
          <w:iCs/>
          <w:sz w:val="24"/>
          <w:szCs w:val="24"/>
        </w:rPr>
        <w:t>анализа информации статистического характера.</w:t>
      </w:r>
    </w:p>
    <w:p w:rsidR="00C31B16" w:rsidRPr="004A0EDB" w:rsidRDefault="00C31B16" w:rsidP="00C31B1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1B16" w:rsidRPr="004A0EDB" w:rsidRDefault="00C31B16" w:rsidP="00C31B16">
      <w:pPr>
        <w:spacing w:before="6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A0EDB">
        <w:rPr>
          <w:rFonts w:ascii="Times New Roman" w:hAnsi="Times New Roman"/>
          <w:b/>
          <w:sz w:val="28"/>
          <w:szCs w:val="28"/>
        </w:rPr>
        <w:t>Формируемые универсальные учебные действия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F2702">
        <w:rPr>
          <w:rFonts w:ascii="Times New Roman" w:hAnsi="Times New Roman"/>
          <w:b/>
          <w:sz w:val="24"/>
          <w:szCs w:val="24"/>
        </w:rPr>
        <w:t>Личностные УУД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t>1) осознают необходимость изучения;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t>2) формирование адекватного положительного отношения к школе и к процессу учебной деятельности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F2702">
        <w:rPr>
          <w:rFonts w:ascii="Times New Roman" w:hAnsi="Times New Roman"/>
          <w:b/>
          <w:sz w:val="24"/>
          <w:szCs w:val="24"/>
        </w:rPr>
        <w:t>Регулятивные УУД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t>1) сличают свой способ действия с эталоном;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t>2) сличают способ  и результат своих действий с заданным эталоном, обнаруживают отклонения и отличия от эталона;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t>3) вносят коррективы и дополнения в составленные планы;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t>4) вносят коррективы и дополнения в способ своих действий в случае расхождения эталона, реального действия и его продукта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t>5) выделяют и осознают то, что уже усвоено и что еще подлежит усвоению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t>6) осознают качество и уровень усвоения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t>7) оценивают достигнутый результат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lastRenderedPageBreak/>
        <w:t>8) определяют последовательность промежуточных целей с учетом конечного результата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t>9) составляют план и последовательность действий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t>10) предвосхищают временные характеристики результата (когда будет результат?)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t>11) предвосхищают результат и уровень усвоения (какой будет результат?)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t>12) ставят учебную задачу на основе соотнесения того, что уже известно и усвоено, и того, что еще не известно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t>13) принимают познавательную цель, сохраняют ее при выполнении учебных действий, регулируют весь процесс их выполнения и четко выполняют требования познавательной задачи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 w:rsidRPr="004F2702">
        <w:rPr>
          <w:rFonts w:ascii="Times New Roman" w:hAnsi="Times New Roman"/>
          <w:sz w:val="24"/>
          <w:szCs w:val="24"/>
        </w:rPr>
        <w:t>14) самостоятельно формируют познавательную цель и строят действия в соответствии с ней</w:t>
      </w:r>
    </w:p>
    <w:p w:rsidR="00C31B16" w:rsidRPr="004F2702" w:rsidRDefault="00C31B16" w:rsidP="00C31B16">
      <w:pPr>
        <w:spacing w:before="6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F2702">
        <w:rPr>
          <w:rFonts w:ascii="Times New Roman" w:hAnsi="Times New Roman"/>
          <w:b/>
          <w:sz w:val="24"/>
          <w:szCs w:val="24"/>
        </w:rPr>
        <w:t>Познавательные УУД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умеют выбирать смысловые единицы текста и устанавливать отношения между ними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создают структуру взаимосвязей смысловых единиц текста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выделяют количественные характеристики объектов, заданных словами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восстанавливают предметную ситуацию, описанную в задаче, путем переформулирования, упрощенного пересказа текста, с выделением только существенной для решения задачи информации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выделяют обобщенный смысл и формальную структуру задачи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6) умеют заменять термины определениями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7) умеют выводить следствия из имеющихся в условии задачи данных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8) выделяют формальную структуру задачи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9) выделяют объекты и процессы с точки зрения целого и частей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10) анализируют условия и требования задачи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11) выбирают вид графической модели, адекватной выделенным смысловым единицам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12) выбирают знаково-символические средства для построения модели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13) выражают смысл ситуации различными средствами (рисунки, символы, схемы, знаки)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14) выражают структуру задачи разными средствами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15) выполняют операции со знаками и символами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16) выбирают, сопоставляют и обосновывают способы решения задачи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17) проводят анализ способов решения задачи с точки зрения их рациональности и экономичности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18) умеют выбирать обобщенные стратегии решения задачи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19) выделяют и формулируют познавательную цель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20) осуществляют поиск и выделение необходимой информации</w:t>
      </w:r>
    </w:p>
    <w:p w:rsidR="00C31B16" w:rsidRPr="004F651F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21) применяют методы информационного поиска, в том числе с помощью компьютерных средств</w:t>
      </w:r>
    </w:p>
    <w:p w:rsidR="00C31B16" w:rsidRPr="00880B8C" w:rsidRDefault="00C31B16" w:rsidP="00C31B16">
      <w:pPr>
        <w:spacing w:before="6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80B8C">
        <w:rPr>
          <w:rFonts w:ascii="Times New Roman" w:hAnsi="Times New Roman"/>
          <w:b/>
          <w:sz w:val="24"/>
          <w:szCs w:val="24"/>
        </w:rPr>
        <w:t>Коммуникативные УУД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общаются и взаимодействуют с партнерами по совместной деятельности или обмену информации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умеют слушать и слышать друг друга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 достаточной полнотой и точностью выражают свои мысли в соответствии с задачами и условиями коммуникации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адекватно используют речевые средства для дискуссии и аргументации своей позиции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умеют представлять конкретное содержание и сообщать его в письменной и устной форме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интересуются чужим мнением и высказывают свое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е) вступают в диалог, участвуют в коллективном обсуждении проблем, учатся владеть монологической и диалогической формами речи в соответствии с грамматическими и синтаксическими нормами родного языка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учатся действовать с учетом позиции другого и согласовывать свои действия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а)понимают возможность различных точек зрения, не совпадающих с собственной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проявляют готовность к обсуждению различных точек зрения и выработке общей (групповой) позиции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учатся устанавливать и сравнивать разные точки зрения, прежде чем принимать решение и делать выбор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учатся аргументировать свою точку зрения, спорить, отстаивать позицию невраждебным для оппонентов образом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учатся организовывать и планировать учебное сотрудничество с учителем и сверстниками</w:t>
      </w:r>
    </w:p>
    <w:p w:rsidR="00C31B16" w:rsidRDefault="00C31B16" w:rsidP="00C31B16">
      <w:pPr>
        <w:spacing w:before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определяют цели и функции участников, способы взаимодействия</w:t>
      </w:r>
    </w:p>
    <w:p w:rsidR="00C31B16" w:rsidRDefault="00C31B16" w:rsidP="00C31B16">
      <w:pPr>
        <w:spacing w:before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планируют общие способы работы</w:t>
      </w:r>
    </w:p>
    <w:p w:rsidR="00C31B16" w:rsidRDefault="00C31B16" w:rsidP="00C31B16">
      <w:pPr>
        <w:spacing w:before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в) обмениваются знаниями между членами группы для принятия эффективных совместных решений</w:t>
      </w:r>
    </w:p>
    <w:p w:rsidR="00C31B16" w:rsidRDefault="00C31B16" w:rsidP="00C31B16">
      <w:pPr>
        <w:spacing w:before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умеют (или развивают способность) брать на себя инициативу в организации совместного действия</w:t>
      </w:r>
    </w:p>
    <w:p w:rsidR="00C31B16" w:rsidRDefault="00C31B16" w:rsidP="00C31B16">
      <w:pPr>
        <w:spacing w:before="6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умеют (или развивают способность) с помощью вопросов добывать недостающую информацию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е) учатся разрешать конфликты – выявлять, идентифицировать проблемы, искать и оценивать альтернативные способы разрешения конфликта, принимать решение и реализовывать его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ж) учатся управлять поведением партнера – убеждать его, контролировать и оценивать его действия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работают в группе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устанавливают рабочие отношения, учатся эффективно сотрудничать и способствовать продуктивной кооперации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развивают умение интегрироваться в группу сверстников и строить продуктивное взаимодействие со сверстниками и взрослыми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учатся переводить конфликтную ситуацию в логический план и разрешать ее как задачу через анализ условий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придерживаются морально-этических и психологических принципов общения и сотрудничества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проявляют уважительное отношение к партнерам, внимание к личности другого, адекватное межличностное восприятие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демонстрируют способность к эмпатии, стремление устанавливать доверительные отношения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проявляю готовность адекватно реагировать на нужды других, оказывать помощь и эмоциональную поддержку партнерам</w:t>
      </w:r>
    </w:p>
    <w:p w:rsidR="00C31B16" w:rsidRDefault="00C31B16" w:rsidP="00C31B16">
      <w:pPr>
        <w:spacing w:before="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6) регулируют собственную деятельность посредством речевых действий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используют адекватные языковые средства для отображения своих чувств, мыслей и побуждений</w:t>
      </w:r>
    </w:p>
    <w:p w:rsidR="00C31B16" w:rsidRDefault="00C31B16" w:rsidP="00C31B16">
      <w:pPr>
        <w:spacing w:before="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описывают содержание совершаемых действий с целью ориентировки предметно-практической или иной деятельности</w:t>
      </w:r>
    </w:p>
    <w:p w:rsidR="00C31B16" w:rsidRDefault="00C31B16" w:rsidP="00C31B16">
      <w:pPr>
        <w:pStyle w:val="dash041e005f0431005f044b005f0447005f043d005f044b005f0439"/>
        <w:spacing w:before="240"/>
        <w:jc w:val="center"/>
        <w:rPr>
          <w:b/>
          <w:bCs/>
          <w:color w:val="000000"/>
          <w:sz w:val="28"/>
          <w:szCs w:val="28"/>
        </w:rPr>
      </w:pPr>
    </w:p>
    <w:p w:rsidR="00C76B64" w:rsidRDefault="00C76B64" w:rsidP="00C31B16">
      <w:pPr>
        <w:pStyle w:val="dash041e005f0431005f044b005f0447005f043d005f044b005f0439"/>
        <w:spacing w:before="240"/>
        <w:jc w:val="center"/>
        <w:rPr>
          <w:b/>
          <w:bCs/>
          <w:color w:val="000000"/>
          <w:sz w:val="28"/>
          <w:szCs w:val="28"/>
        </w:rPr>
      </w:pPr>
    </w:p>
    <w:p w:rsidR="00C76B64" w:rsidRDefault="00C76B64" w:rsidP="00C31B16">
      <w:pPr>
        <w:pStyle w:val="dash041e005f0431005f044b005f0447005f043d005f044b005f0439"/>
        <w:spacing w:before="240"/>
        <w:jc w:val="center"/>
        <w:rPr>
          <w:b/>
          <w:bCs/>
          <w:color w:val="000000"/>
          <w:sz w:val="28"/>
          <w:szCs w:val="28"/>
        </w:rPr>
      </w:pPr>
    </w:p>
    <w:p w:rsidR="00C76B64" w:rsidRDefault="00C76B64" w:rsidP="00C31B16">
      <w:pPr>
        <w:pStyle w:val="dash041e005f0431005f044b005f0447005f043d005f044b005f0439"/>
        <w:spacing w:before="240"/>
        <w:jc w:val="center"/>
        <w:rPr>
          <w:b/>
          <w:bCs/>
          <w:color w:val="000000"/>
          <w:sz w:val="28"/>
          <w:szCs w:val="28"/>
        </w:rPr>
      </w:pPr>
    </w:p>
    <w:p w:rsidR="00C76B64" w:rsidRDefault="00C76B64" w:rsidP="00C31B16">
      <w:pPr>
        <w:pStyle w:val="dash041e005f0431005f044b005f0447005f043d005f044b005f0439"/>
        <w:spacing w:before="240"/>
        <w:jc w:val="center"/>
        <w:rPr>
          <w:b/>
          <w:bCs/>
          <w:color w:val="000000"/>
          <w:sz w:val="28"/>
          <w:szCs w:val="28"/>
        </w:rPr>
      </w:pPr>
    </w:p>
    <w:p w:rsidR="00C76B64" w:rsidRDefault="00C76B64" w:rsidP="00C31B16">
      <w:pPr>
        <w:pStyle w:val="dash041e005f0431005f044b005f0447005f043d005f044b005f0439"/>
        <w:spacing w:before="240"/>
        <w:jc w:val="center"/>
        <w:rPr>
          <w:b/>
          <w:bCs/>
          <w:color w:val="000000"/>
          <w:sz w:val="28"/>
          <w:szCs w:val="28"/>
        </w:rPr>
      </w:pPr>
    </w:p>
    <w:p w:rsidR="00C76B64" w:rsidRDefault="00C76B64" w:rsidP="00C31B16">
      <w:pPr>
        <w:pStyle w:val="dash041e005f0431005f044b005f0447005f043d005f044b005f0439"/>
        <w:spacing w:before="240"/>
        <w:jc w:val="center"/>
        <w:rPr>
          <w:b/>
          <w:bCs/>
          <w:color w:val="000000"/>
          <w:sz w:val="28"/>
          <w:szCs w:val="28"/>
        </w:rPr>
      </w:pPr>
    </w:p>
    <w:p w:rsidR="00D07C9E" w:rsidRPr="004F2702" w:rsidRDefault="00D07C9E" w:rsidP="00D07C9E">
      <w:pPr>
        <w:pStyle w:val="dash041e005f0431005f044b005f0447005f043d005f044b005f0439"/>
        <w:spacing w:before="240"/>
        <w:jc w:val="center"/>
      </w:pPr>
      <w:r>
        <w:rPr>
          <w:b/>
          <w:bCs/>
          <w:color w:val="000000"/>
          <w:sz w:val="28"/>
          <w:szCs w:val="28"/>
        </w:rPr>
        <w:t>Содержание учебного предмета</w:t>
      </w:r>
    </w:p>
    <w:p w:rsidR="00D07C9E" w:rsidRDefault="00D07C9E" w:rsidP="00D07C9E">
      <w:pPr>
        <w:spacing w:line="240" w:lineRule="auto"/>
        <w:ind w:firstLine="540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D07C9E" w:rsidRDefault="00D07C9E" w:rsidP="00D07C9E">
      <w:pPr>
        <w:pStyle w:val="a3"/>
        <w:ind w:left="0" w:firstLine="540"/>
        <w:jc w:val="both"/>
        <w:rPr>
          <w:rFonts w:eastAsia="Calibri"/>
          <w:lang w:eastAsia="en-US"/>
        </w:rPr>
      </w:pPr>
      <w:r w:rsidRPr="00E61727">
        <w:rPr>
          <w:rFonts w:eastAsia="Calibri"/>
          <w:lang w:eastAsia="en-US"/>
        </w:rPr>
        <w:t xml:space="preserve">Отбор содержания обучения осуществляется на основе следующих дидактических принципов: систематизация знаний; соответствие обязательному минимуму содержания образования в основной школе; усиление общекультурной направленности материала; учет психолого-педагогических особенностей, актуальных для возрастного периода; создание условий для понимания и осознания воспринимаемого материала. </w:t>
      </w:r>
    </w:p>
    <w:p w:rsidR="00D07C9E" w:rsidRPr="00395C5F" w:rsidRDefault="00D07C9E" w:rsidP="00D07C9E">
      <w:pPr>
        <w:pStyle w:val="a3"/>
        <w:ind w:left="0" w:firstLine="540"/>
        <w:jc w:val="both"/>
        <w:rPr>
          <w:rFonts w:eastAsia="Calibri"/>
          <w:lang w:eastAsia="en-US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992"/>
        <w:gridCol w:w="1701"/>
        <w:gridCol w:w="9356"/>
      </w:tblGrid>
      <w:tr w:rsidR="00D07C9E" w:rsidRPr="00395C5F" w:rsidTr="00D07C9E"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C5F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C5F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C5F">
              <w:rPr>
                <w:rFonts w:ascii="Times New Roman" w:hAnsi="Times New Roman"/>
                <w:b/>
                <w:sz w:val="24"/>
                <w:szCs w:val="24"/>
              </w:rPr>
              <w:t>Кол-во контрольных работ</w:t>
            </w:r>
          </w:p>
        </w:tc>
        <w:tc>
          <w:tcPr>
            <w:tcW w:w="93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C5F">
              <w:rPr>
                <w:rFonts w:ascii="Times New Roman" w:hAnsi="Times New Roman"/>
                <w:b/>
                <w:sz w:val="24"/>
                <w:szCs w:val="24"/>
              </w:rPr>
              <w:t>Элементы содержания</w:t>
            </w:r>
          </w:p>
        </w:tc>
      </w:tr>
      <w:tr w:rsidR="00D07C9E" w:rsidRPr="00395C5F" w:rsidTr="00D07C9E">
        <w:tc>
          <w:tcPr>
            <w:tcW w:w="2660" w:type="dxa"/>
            <w:shd w:val="clear" w:color="auto" w:fill="FFCC99"/>
            <w:vAlign w:val="center"/>
          </w:tcPr>
          <w:p w:rsidR="00D07C9E" w:rsidRPr="00395C5F" w:rsidRDefault="00D07C9E" w:rsidP="00D07C9E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95C5F">
              <w:rPr>
                <w:rFonts w:ascii="Times New Roman" w:hAnsi="Times New Roman"/>
                <w:b/>
                <w:sz w:val="24"/>
                <w:szCs w:val="24"/>
              </w:rPr>
              <w:t xml:space="preserve">Фаза запуска </w:t>
            </w:r>
          </w:p>
        </w:tc>
        <w:tc>
          <w:tcPr>
            <w:tcW w:w="992" w:type="dxa"/>
            <w:shd w:val="clear" w:color="auto" w:fill="FFCC99"/>
            <w:vAlign w:val="center"/>
          </w:tcPr>
          <w:p w:rsidR="00D07C9E" w:rsidRPr="00395C5F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CC99"/>
            <w:vAlign w:val="center"/>
          </w:tcPr>
          <w:p w:rsidR="00D07C9E" w:rsidRPr="00395C5F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shd w:val="clear" w:color="auto" w:fill="FFCC99"/>
            <w:vAlign w:val="center"/>
          </w:tcPr>
          <w:p w:rsidR="00D07C9E" w:rsidRPr="00395C5F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07C9E" w:rsidRPr="00395C5F" w:rsidTr="00D07C9E"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5C5F"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7C9E" w:rsidRPr="00395C5F" w:rsidTr="00D07C9E">
        <w:tc>
          <w:tcPr>
            <w:tcW w:w="2660" w:type="dxa"/>
            <w:shd w:val="clear" w:color="auto" w:fill="FFCC99"/>
            <w:vAlign w:val="center"/>
          </w:tcPr>
          <w:p w:rsidR="00D07C9E" w:rsidRPr="00395C5F" w:rsidRDefault="00D07C9E" w:rsidP="00D07C9E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95C5F">
              <w:rPr>
                <w:rFonts w:ascii="Times New Roman" w:hAnsi="Times New Roman"/>
                <w:b/>
                <w:sz w:val="24"/>
                <w:szCs w:val="24"/>
              </w:rPr>
              <w:t>Фаза постановки и решения системы учебных задач</w:t>
            </w:r>
          </w:p>
        </w:tc>
        <w:tc>
          <w:tcPr>
            <w:tcW w:w="992" w:type="dxa"/>
            <w:shd w:val="clear" w:color="auto" w:fill="FFCC99"/>
            <w:vAlign w:val="center"/>
          </w:tcPr>
          <w:p w:rsidR="00D07C9E" w:rsidRPr="00395C5F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CC99"/>
            <w:vAlign w:val="center"/>
          </w:tcPr>
          <w:p w:rsidR="00D07C9E" w:rsidRPr="00395C5F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6" w:type="dxa"/>
            <w:shd w:val="clear" w:color="auto" w:fill="FFCC99"/>
            <w:vAlign w:val="center"/>
          </w:tcPr>
          <w:p w:rsidR="00D07C9E" w:rsidRPr="00395C5F" w:rsidRDefault="00D07C9E" w:rsidP="00D07C9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7C9E" w:rsidRPr="00395C5F" w:rsidTr="00D07C9E">
        <w:tc>
          <w:tcPr>
            <w:tcW w:w="2660" w:type="dxa"/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</w:pPr>
            <w:r w:rsidRPr="00B0559B"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  <w:t>Глава 1</w:t>
            </w:r>
            <w:r w:rsidRPr="00395C5F"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  <w:t xml:space="preserve">. </w:t>
            </w:r>
          </w:p>
          <w:p w:rsidR="00D07C9E" w:rsidRPr="00395C5F" w:rsidRDefault="00D07C9E" w:rsidP="00D07C9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b/>
                <w:sz w:val="24"/>
                <w:szCs w:val="24"/>
              </w:rPr>
              <w:t>Выражения. Тождества. Уравнения.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56" w:type="dxa"/>
            <w:shd w:val="clear" w:color="auto" w:fill="auto"/>
            <w:vAlign w:val="center"/>
          </w:tcPr>
          <w:p w:rsidR="00D07C9E" w:rsidRPr="00B53740" w:rsidRDefault="00D07C9E" w:rsidP="00D07C9E">
            <w:pPr>
              <w:shd w:val="clear" w:color="auto" w:fill="FFFFFF"/>
              <w:spacing w:after="0" w:line="240" w:lineRule="auto"/>
              <w:ind w:firstLine="35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Числовые выражения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выражения с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переменными. Простейшие преобразо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вания выражений. Уравнение, корень уравнения. Линейное урав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нение с одной переменной. Решение текстовых задач методом со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ставления уравнений. Статистические характеристики.</w:t>
            </w:r>
          </w:p>
          <w:p w:rsidR="00D07C9E" w:rsidRPr="00B53740" w:rsidRDefault="00D07C9E" w:rsidP="00D07C9E">
            <w:pPr>
              <w:shd w:val="clear" w:color="auto" w:fill="FFFFFF"/>
              <w:spacing w:after="0" w:line="240" w:lineRule="auto"/>
              <w:ind w:firstLine="35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Основная цель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— систематизировать и обобщить сведения о преобразованиях алгебраических выражений и решении уравнений с одной переменной.</w:t>
            </w:r>
          </w:p>
          <w:p w:rsidR="00D07C9E" w:rsidRPr="00B53740" w:rsidRDefault="00D07C9E" w:rsidP="00D07C9E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Первая тема курса 7 класса является связующим звеном между курсом математики 5—6 классов и курсом алгебры. В ней закрепляются вычислительные навыки, систематизируются и обобщаются сведения о преобразованиях выражений и решении уравнений.</w:t>
            </w:r>
          </w:p>
          <w:p w:rsidR="00D07C9E" w:rsidRPr="00B53740" w:rsidRDefault="00D07C9E" w:rsidP="00D07C9E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Нахождение значений числовых и буквенных выражений дает возможность повторить с учащимися правила действий с рациональными числами. Умения выполнять арифметические действия с рациональными числами являются опорными для всего курса алгебры.  Следует  выяснить,  насколько  прочно  овладели ими учащиеся, и в случае необходимости организовать повторение с целью ликвидации выявленных пробелов. 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Развитию навы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ков вычислений должно уделяться серьезное внимание и в даль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нейшем при изучении других тем курса алгебры.</w:t>
            </w:r>
          </w:p>
          <w:p w:rsidR="00D07C9E" w:rsidRPr="00B53740" w:rsidRDefault="00D07C9E" w:rsidP="00D07C9E">
            <w:pPr>
              <w:shd w:val="clear" w:color="auto" w:fill="FFFFFF"/>
              <w:tabs>
                <w:tab w:val="left" w:pos="595"/>
              </w:tabs>
              <w:spacing w:after="0" w:line="240" w:lineRule="auto"/>
              <w:ind w:firstLine="3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связи с рассмотрением вопроса о сравнении значений выра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жений расширяются сведения о неравенствах: вводятся знаки неравенств,  дается понятие о двойных неравенствах.</w:t>
            </w:r>
          </w:p>
          <w:p w:rsidR="00D07C9E" w:rsidRPr="00B53740" w:rsidRDefault="00D07C9E" w:rsidP="00D07C9E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При рассмотрении преобразований выражений формально-оперативные умения остаются на том же уровне, учащиеся поднимаются на новую ступень в овладении теорией. Вводят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ся понятия «тождественно равные выражения», «тождество», «тождественное преобразование выражений», содержание кото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рых будет постоянно раскрываться и углубляться при изучении преобразований различных алгебраических выражений. Подчер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кивается, что основу тождественных преобразований составляют свойства действий над числами.</w:t>
            </w:r>
          </w:p>
          <w:p w:rsidR="00D07C9E" w:rsidRPr="00B53740" w:rsidRDefault="00D07C9E" w:rsidP="00D07C9E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Усиливается роль теоретических сведений при рассмотрении уравнений. С целью обеспечения осознанного восприятия учащи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мися алгоритмов решения уравнений вводится вспомогательное понятие равносильности уравнений, формулируются и разъясняются на конкретных примерах свойства равносильности. Дается понятие линейного уравнения и исследуется вопрос о числе его корней. В системе упражнений особое внимание уделяется реше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нию уравнений вида </w:t>
            </w:r>
            <w:r w:rsidRPr="00B537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ах = </w:t>
            </w:r>
            <w:r w:rsidRPr="00B537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при различных значениях</w:t>
            </w:r>
            <w:r w:rsidRPr="00B53740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а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r w:rsidRPr="00B537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. 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Про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должается работа по формированию у учащихся умения исполь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зовать аппарат уравнений как средство для решения текстовых 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  <w:vertAlign w:val="subscript"/>
              </w:rPr>
              <w:t xml:space="preserve"> 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задач. Уровень сложности задач здесь остается таким же, как в 6 классе.</w:t>
            </w:r>
          </w:p>
          <w:p w:rsidR="00D07C9E" w:rsidRPr="00395C5F" w:rsidRDefault="00D07C9E" w:rsidP="00D07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Изучение темы завершается ознакомлением учащихся с про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стейшими статистическими характеристиками: средним арифме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тическим, модой, медианой, размахом. Учащиеся должны уметь использовать эти характеристики для анализа ряда данных в не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сложных ситуациях.</w:t>
            </w:r>
          </w:p>
        </w:tc>
      </w:tr>
      <w:tr w:rsidR="00D07C9E" w:rsidRPr="00B53740" w:rsidTr="00D07C9E">
        <w:tc>
          <w:tcPr>
            <w:tcW w:w="2660" w:type="dxa"/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</w:pPr>
            <w:r w:rsidRPr="00B0559B"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  <w:t>Глава 2</w:t>
            </w:r>
            <w:r w:rsidRPr="00395C5F"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  <w:t xml:space="preserve">. </w:t>
            </w:r>
          </w:p>
          <w:p w:rsidR="00D07C9E" w:rsidRPr="00B0559B" w:rsidRDefault="00D07C9E" w:rsidP="00D07C9E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b/>
                <w:sz w:val="24"/>
                <w:szCs w:val="24"/>
              </w:rPr>
              <w:t>Функции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7C9E" w:rsidRPr="00B0559B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7C9E" w:rsidRPr="00B0559B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56" w:type="dxa"/>
            <w:shd w:val="clear" w:color="auto" w:fill="auto"/>
            <w:vAlign w:val="center"/>
          </w:tcPr>
          <w:p w:rsidR="00D07C9E" w:rsidRPr="00B53740" w:rsidRDefault="00D07C9E" w:rsidP="00D07C9E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Функция, область определения функции. Вычисление значе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ний функции по формуле. График функции. Прямая пропорцио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нальность и ее график. Линейная функция и ее график.</w:t>
            </w:r>
          </w:p>
          <w:p w:rsidR="00D07C9E" w:rsidRPr="00B53740" w:rsidRDefault="00D07C9E" w:rsidP="00D07C9E">
            <w:pPr>
              <w:shd w:val="clear" w:color="auto" w:fill="FFFFFF"/>
              <w:spacing w:after="0" w:line="240" w:lineRule="auto"/>
              <w:ind w:firstLine="3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Основная цель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— ознакомить учащихся с важнейшими функциональными понятиями и с графиками прямой пропорцио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нальности и линейной функции общего вида.</w:t>
            </w:r>
          </w:p>
          <w:p w:rsidR="00D07C9E" w:rsidRPr="00B53740" w:rsidRDefault="00D07C9E" w:rsidP="00D07C9E">
            <w:pPr>
              <w:shd w:val="clear" w:color="auto" w:fill="FFFFFF"/>
              <w:spacing w:after="0" w:line="240" w:lineRule="auto"/>
              <w:ind w:firstLine="3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Данная тема является начальным этапом в систематической функциональной подготовке учащихся. Здесь вводятся такие по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нятия, как функция, аргумент, область определения функции, график функции. Функция трактуется как зависимость одной пе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ременной от другой. Учащиеся получают первое представление о способах задания функции. В данной теме начинается работа по формированию у учащихся умений находить по формуле значе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функции по известному значению аргумента, выполнять ту же задачу по графику и решать по графику обратную задачу.</w:t>
            </w:r>
          </w:p>
          <w:p w:rsidR="00D07C9E" w:rsidRPr="00B53740" w:rsidRDefault="00D07C9E" w:rsidP="00D07C9E">
            <w:pPr>
              <w:shd w:val="clear" w:color="auto" w:fill="FFFFFF"/>
              <w:spacing w:after="0" w:line="240" w:lineRule="auto"/>
              <w:ind w:firstLine="3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Функциональные понятия получают свою конкретизацию при изучении линейной функции и ее частного вида — прямой про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порциональности. Умения строить и читать графики этих функ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ций широко используются как в самом курсе алгебры, так и в курсах геометрии и физики. Учащиеся должны понимать, как влияет знак коэффициента на расположение в координатной плоскости графика функции </w:t>
            </w:r>
            <w:r w:rsidRPr="00B537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 </w:t>
            </w:r>
            <w:r w:rsidRPr="00B53740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= </w:t>
            </w:r>
            <w:r w:rsidRPr="00B537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k</w:t>
            </w:r>
            <w:r w:rsidRPr="00B537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х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, 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где и </w:t>
            </w:r>
            <w:r w:rsidRPr="00B537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k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≠ 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0, как зависит от зна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чений</w:t>
            </w:r>
            <w:r w:rsidRPr="00B53740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</w:t>
            </w:r>
            <w:r w:rsidRPr="00B53740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k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</w:t>
            </w:r>
            <w:r w:rsidRPr="00B53740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</w:t>
            </w:r>
            <w:r w:rsidRPr="00B53740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b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взаимное расположение графиков двух функций вида</w:t>
            </w:r>
            <w:r w:rsidRPr="00B537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37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 </w:t>
            </w:r>
            <w:r w:rsidRPr="00B53740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= </w:t>
            </w:r>
            <w:r w:rsidRPr="00B537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k</w:t>
            </w:r>
            <w:r w:rsidRPr="00B537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х + </w:t>
            </w:r>
            <w:r w:rsidRPr="00B5374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</w:t>
            </w:r>
          </w:p>
          <w:p w:rsidR="00D07C9E" w:rsidRPr="00B53740" w:rsidRDefault="00D07C9E" w:rsidP="00D07C9E">
            <w:pPr>
              <w:shd w:val="clear" w:color="auto" w:fill="FFFFFF"/>
              <w:spacing w:after="0" w:line="240" w:lineRule="auto"/>
              <w:ind w:firstLine="34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всех функциональных понятий и выработка соответствующих навыков, а также изучение конкретных функ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ций сопровождаются рассмотрением примеров реальных зависи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мостей между величинами, что способствует усилению приклад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ной направленности курса алгебры.</w:t>
            </w:r>
          </w:p>
        </w:tc>
      </w:tr>
      <w:tr w:rsidR="00D07C9E" w:rsidRPr="00B0559B" w:rsidTr="00D07C9E">
        <w:tc>
          <w:tcPr>
            <w:tcW w:w="2660" w:type="dxa"/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</w:pPr>
            <w:r w:rsidRPr="00B0559B"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  <w:t>Глава 3</w:t>
            </w:r>
            <w:r w:rsidRPr="00395C5F"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  <w:t xml:space="preserve">. </w:t>
            </w:r>
          </w:p>
          <w:p w:rsidR="00D07C9E" w:rsidRPr="00B0559B" w:rsidRDefault="00D07C9E" w:rsidP="00D07C9E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b/>
                <w:sz w:val="24"/>
                <w:szCs w:val="24"/>
              </w:rPr>
              <w:t>Степень с натуральным показателем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7C9E" w:rsidRPr="00B0559B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7C9E" w:rsidRPr="00B0559B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56" w:type="dxa"/>
            <w:shd w:val="clear" w:color="auto" w:fill="auto"/>
            <w:vAlign w:val="center"/>
          </w:tcPr>
          <w:p w:rsidR="00D07C9E" w:rsidRPr="00B53740" w:rsidRDefault="00D07C9E" w:rsidP="00D07C9E">
            <w:pPr>
              <w:shd w:val="clear" w:color="auto" w:fill="FFFFFF"/>
              <w:spacing w:after="0" w:line="240" w:lineRule="auto"/>
              <w:ind w:firstLine="34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Степень с натуральным показателем и ее свойства. Одночлен. Функции 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у = х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, у = х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и их графики.</w:t>
            </w:r>
          </w:p>
          <w:p w:rsidR="00D07C9E" w:rsidRPr="00B53740" w:rsidRDefault="00D07C9E" w:rsidP="00D07C9E">
            <w:pPr>
              <w:shd w:val="clear" w:color="auto" w:fill="FFFFFF"/>
              <w:spacing w:after="0" w:line="240" w:lineRule="auto"/>
              <w:ind w:firstLine="3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Основная цель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— выработать умение выполнять действия над степенями с натуральными показателями.</w:t>
            </w:r>
          </w:p>
          <w:p w:rsidR="00D07C9E" w:rsidRPr="00B53740" w:rsidRDefault="00D07C9E" w:rsidP="00D07C9E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В данной теме дается определение степени с натуральным по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казателем. В курсе математики б класса учащиеся уже встреча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лись с примерами возведения чисел в степень. В связи с вычислением   значений   степени   в   7   классе   дается   представление нахождении  значений  степени  с  помощью  калькулятора.   Рассматриваются свойства степени с натуральным показателем. На примере   доказательства   свойств  степени учащиеся впервые знакомятся с доказательствами,  проводимыми на алгебраическом материа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ле. Свойства степени с натуральным показателем на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ходят   применение   при   умножении   одночленов   и  возведении одночленов в степень. При нахождении значений выражений, содержащих степени, особое внимание следует обратить на порядок действий.</w:t>
            </w:r>
          </w:p>
          <w:p w:rsidR="00D07C9E" w:rsidRPr="00B53740" w:rsidRDefault="00D07C9E" w:rsidP="00D07C9E">
            <w:pPr>
              <w:shd w:val="clear" w:color="auto" w:fill="FFFFFF"/>
              <w:spacing w:after="0" w:line="240" w:lineRule="auto"/>
              <w:ind w:firstLine="3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Рассмотрение функций 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у = х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, у = х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позволяет продолжить работу по формированию умений строить и читать графики функ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ций. Важно обратить внимание учащихся на особенности графи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ка функции 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у = х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: 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график проходит через начало координат, ось 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Оу 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является его осью симметрии, график расположен в верхней полуплоскости.</w:t>
            </w:r>
          </w:p>
          <w:p w:rsidR="00D07C9E" w:rsidRPr="00B0559B" w:rsidRDefault="00D07C9E" w:rsidP="00D07C9E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Умение строить графики функций 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у 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= 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х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у = х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B5374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t>использует</w:t>
            </w:r>
            <w:r w:rsidRPr="00B53740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ся для ознакомления учащихся с графическим способом решения уравнений.</w:t>
            </w:r>
          </w:p>
        </w:tc>
      </w:tr>
      <w:tr w:rsidR="00D07C9E" w:rsidRPr="00B0559B" w:rsidTr="00D07C9E">
        <w:tc>
          <w:tcPr>
            <w:tcW w:w="2660" w:type="dxa"/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</w:pPr>
            <w:r w:rsidRPr="00B0559B"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  <w:t>Глава 4</w:t>
            </w:r>
            <w:r w:rsidRPr="00395C5F"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  <w:t xml:space="preserve">. </w:t>
            </w:r>
          </w:p>
          <w:p w:rsidR="00D07C9E" w:rsidRPr="00B0559B" w:rsidRDefault="00D07C9E" w:rsidP="00D07C9E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b/>
                <w:sz w:val="24"/>
                <w:szCs w:val="24"/>
              </w:rPr>
              <w:t>Многочлены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7C9E" w:rsidRPr="00B0559B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7C9E" w:rsidRPr="00B0559B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56" w:type="dxa"/>
            <w:shd w:val="clear" w:color="auto" w:fill="auto"/>
            <w:vAlign w:val="center"/>
          </w:tcPr>
          <w:p w:rsidR="00D07C9E" w:rsidRPr="007611ED" w:rsidRDefault="00D07C9E" w:rsidP="00D07C9E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>Многочлен. Сложение, вычитание и умножение многочленов. Разложение многочленов на множители.</w:t>
            </w:r>
          </w:p>
          <w:p w:rsidR="00D07C9E" w:rsidRPr="007611ED" w:rsidRDefault="00D07C9E" w:rsidP="00D07C9E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Основная цель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— выработать умение выполнять сложе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ние, вычитание, умножение многочленов и разложение много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членов на множители.</w:t>
            </w:r>
          </w:p>
          <w:p w:rsidR="00D07C9E" w:rsidRPr="007611ED" w:rsidRDefault="00D07C9E" w:rsidP="00D07C9E">
            <w:pPr>
              <w:shd w:val="clear" w:color="auto" w:fill="FFFFFF"/>
              <w:spacing w:after="0" w:line="240" w:lineRule="auto"/>
              <w:ind w:firstLine="35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Данная тема играет фундаментальную роль в формировании умения выполнять тождественные преобразования алгебраических выражений. Формируемые здесь 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формально-оперативные умения являются опорными при изучении действий с рациональными дробями, корнями, степенями с рациональными показателями.</w:t>
            </w:r>
          </w:p>
          <w:p w:rsidR="00D07C9E" w:rsidRPr="007611ED" w:rsidRDefault="00D07C9E" w:rsidP="00D07C9E">
            <w:pPr>
              <w:shd w:val="clear" w:color="auto" w:fill="FFFFFF"/>
              <w:spacing w:after="0" w:line="240" w:lineRule="auto"/>
              <w:ind w:firstLine="3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>Изучение темы начинается с введения понятий многочлена, стандартного вида многочлена, степени многочлена. Основное ме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сто в этой теме занимают алгоритмы действий с многочленами — сложение, вычитание и умножение. Учащиеся должны по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нимать, что сумму, разность, произведение многочленов всегда можно представить в виде многочлена. Действия сложения, вы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читания и умножения многочленов выступают как составной компонент в заданиях на преобразования целых выражений. По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этому нецелесообразно переходить к комбинированным заданиям прежде, чем усвоены основные алгоритмы.</w:t>
            </w:r>
          </w:p>
          <w:p w:rsidR="00D07C9E" w:rsidRPr="007611ED" w:rsidRDefault="00D07C9E" w:rsidP="00D07C9E">
            <w:pPr>
              <w:shd w:val="clear" w:color="auto" w:fill="FFFFFF"/>
              <w:spacing w:after="0" w:line="240" w:lineRule="auto"/>
              <w:ind w:firstLine="35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>Серьезное внимание в этой теме уделяется разложению мно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гочленов на множители с помощью вынесения за скобки общего множителя и с помощью группировки. Соответствующие преоб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разования находят широкое применение как в курсе 7 класса, так и в последующих курсах, особенно в действиях с рациональ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ными дробями.</w:t>
            </w:r>
          </w:p>
          <w:p w:rsidR="00D07C9E" w:rsidRPr="00B0559B" w:rsidRDefault="00D07C9E" w:rsidP="00D07C9E">
            <w:pPr>
              <w:shd w:val="clear" w:color="auto" w:fill="FFFFFF"/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>В данной теме учащиеся встречаются с примерами использо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вания рассматриваемых преобразований при решении разнооб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разных задач, в частности при решении уравнений. Это позволя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ет в ходе изучения темы продолжить работу по формированию умения решать уравнения, а также решать задачи методом составления уравнений. В число упражнений включаются неслож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ные задания на доказательство тождества.</w:t>
            </w:r>
          </w:p>
        </w:tc>
      </w:tr>
      <w:tr w:rsidR="00D07C9E" w:rsidRPr="007611ED" w:rsidTr="00D07C9E">
        <w:tc>
          <w:tcPr>
            <w:tcW w:w="2660" w:type="dxa"/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</w:pPr>
            <w:r w:rsidRPr="00B0559B"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  <w:t>Глава 5</w:t>
            </w:r>
            <w:r w:rsidRPr="00395C5F"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  <w:t xml:space="preserve">. </w:t>
            </w:r>
          </w:p>
          <w:p w:rsidR="00D07C9E" w:rsidRPr="00B0559B" w:rsidRDefault="00D07C9E" w:rsidP="00D07C9E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b/>
                <w:sz w:val="24"/>
                <w:szCs w:val="24"/>
              </w:rPr>
              <w:t>Формулы сокращенного умножения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7C9E" w:rsidRPr="00B0559B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7C9E" w:rsidRPr="00B0559B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56" w:type="dxa"/>
            <w:shd w:val="clear" w:color="auto" w:fill="auto"/>
            <w:vAlign w:val="center"/>
          </w:tcPr>
          <w:p w:rsidR="00D07C9E" w:rsidRPr="007611ED" w:rsidRDefault="00D07C9E" w:rsidP="00D07C9E">
            <w:pPr>
              <w:shd w:val="clear" w:color="auto" w:fill="FFFFFF"/>
              <w:spacing w:after="0" w:line="240" w:lineRule="auto"/>
              <w:ind w:firstLine="3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Формулы 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(а + 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)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= а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±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2а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,  (а ±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= а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  <w:vertAlign w:val="superscript"/>
              </w:rPr>
              <w:t>3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±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За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За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±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, (а 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±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 (а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а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 = а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±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7611ED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. 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>Применение формул сокращенного умножения в преобразованиях выражений.</w:t>
            </w:r>
          </w:p>
          <w:p w:rsidR="00D07C9E" w:rsidRPr="007611ED" w:rsidRDefault="00D07C9E" w:rsidP="00D07C9E">
            <w:pPr>
              <w:shd w:val="clear" w:color="auto" w:fill="FFFFFF"/>
              <w:spacing w:after="0" w:line="240" w:lineRule="auto"/>
              <w:ind w:firstLine="3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Основная цель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— выработать умение применять формулы сокращенного умножения в преобразованиях целых выражений в многочлены и в разложении многочленов на множители.</w:t>
            </w:r>
          </w:p>
          <w:p w:rsidR="00D07C9E" w:rsidRPr="007611ED" w:rsidRDefault="00D07C9E" w:rsidP="00D07C9E">
            <w:pPr>
              <w:shd w:val="clear" w:color="auto" w:fill="FFFFFF"/>
              <w:spacing w:after="0" w:line="240" w:lineRule="auto"/>
              <w:ind w:firstLine="3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>В данной теме продолжается работа по формированию у уча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щихся умения выполнять тождественные преобразования целых выражений. Основное внимание в теме уделяется формулам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(а 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-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) (а +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 = а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-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, (а ±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= а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± 2а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. 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>Учащиеся должны знать эти формулы и соответствующие словесные формулировки, уметь применять их как «слева направо», так и «справа налево».</w:t>
            </w:r>
          </w:p>
          <w:p w:rsidR="00D07C9E" w:rsidRPr="007611ED" w:rsidRDefault="00D07C9E" w:rsidP="00D07C9E">
            <w:pPr>
              <w:shd w:val="clear" w:color="auto" w:fill="FFFFFF"/>
              <w:spacing w:after="0" w:line="240" w:lineRule="auto"/>
              <w:ind w:firstLine="3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Наряду с указанными рассматриваются также формулы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(а 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±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= а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± За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За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±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, а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±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3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= (а ±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 (а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а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+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)</w:t>
            </w:r>
            <w:r w:rsidRPr="007611ED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. 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>Одна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ко они находят меньшее применение в курсе, поэтому не следует излишне увлекаться выполнением упражнений на их использо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вание.</w:t>
            </w:r>
          </w:p>
          <w:p w:rsidR="00D07C9E" w:rsidRPr="007611ED" w:rsidRDefault="00D07C9E" w:rsidP="00D07C9E">
            <w:pPr>
              <w:shd w:val="clear" w:color="auto" w:fill="FFFFFF"/>
              <w:spacing w:after="0" w:line="240" w:lineRule="auto"/>
              <w:ind w:firstLine="34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>В заключительной части темы рассматривается применение различных приемов разложения многочленов на множители, а также использование преобразований целых выражений для решения широкого круга задач.</w:t>
            </w:r>
          </w:p>
        </w:tc>
      </w:tr>
      <w:tr w:rsidR="00D07C9E" w:rsidRPr="00B0559B" w:rsidTr="00D07C9E">
        <w:tc>
          <w:tcPr>
            <w:tcW w:w="2660" w:type="dxa"/>
            <w:shd w:val="clear" w:color="auto" w:fill="auto"/>
            <w:vAlign w:val="center"/>
          </w:tcPr>
          <w:p w:rsidR="00D07C9E" w:rsidRPr="00395C5F" w:rsidRDefault="00D07C9E" w:rsidP="00D07C9E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</w:pPr>
            <w:r w:rsidRPr="00B0559B"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  <w:lastRenderedPageBreak/>
              <w:t>Глава 6</w:t>
            </w:r>
            <w:r w:rsidRPr="00395C5F"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  <w:t xml:space="preserve">. </w:t>
            </w:r>
          </w:p>
          <w:p w:rsidR="00D07C9E" w:rsidRPr="00B0559B" w:rsidRDefault="00D07C9E" w:rsidP="00D07C9E">
            <w:pPr>
              <w:spacing w:line="240" w:lineRule="auto"/>
              <w:rPr>
                <w:rFonts w:ascii="Times New Roman" w:eastAsia="Calibri" w:hAnsi="Times New Roman"/>
                <w:bCs/>
                <w:spacing w:val="-2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b/>
                <w:sz w:val="24"/>
                <w:szCs w:val="24"/>
              </w:rPr>
              <w:t>Системы линейных уравнений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7C9E" w:rsidRPr="00B0559B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07C9E" w:rsidRPr="00B0559B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56" w:type="dxa"/>
            <w:shd w:val="clear" w:color="auto" w:fill="auto"/>
            <w:vAlign w:val="center"/>
          </w:tcPr>
          <w:p w:rsidR="00D07C9E" w:rsidRPr="007611ED" w:rsidRDefault="00D07C9E" w:rsidP="00D07C9E">
            <w:pPr>
              <w:shd w:val="clear" w:color="auto" w:fill="FFFFFF"/>
              <w:ind w:firstLine="3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>Система уравнений. Решение системы двух линейных урав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нений с двумя переменными и его геометрическая интерпрета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ция. Решение текстовых задач методом составления систем урав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нений.</w:t>
            </w:r>
          </w:p>
          <w:p w:rsidR="00D07C9E" w:rsidRPr="007611ED" w:rsidRDefault="00D07C9E" w:rsidP="00D07C9E">
            <w:pPr>
              <w:shd w:val="clear" w:color="auto" w:fill="FFFFFF"/>
              <w:spacing w:after="0" w:line="240" w:lineRule="auto"/>
              <w:ind w:firstLine="34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Основная цель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— ознакомить учащихся со способом ре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шения систем линейных уравнений с двумя переменными, выра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ботать умение решать системы уравнений и применять их при решении текстовых задач.</w:t>
            </w:r>
          </w:p>
          <w:p w:rsidR="00D07C9E" w:rsidRPr="007611ED" w:rsidRDefault="00D07C9E" w:rsidP="00D07C9E">
            <w:pPr>
              <w:shd w:val="clear" w:color="auto" w:fill="FFFFFF"/>
              <w:spacing w:after="0" w:line="240" w:lineRule="auto"/>
              <w:ind w:firstLine="33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>Изучение систем уравнений распределяется между курсами 7 и 9 классов. В 7 классе вводится понятие системы и рассматри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ваются системы линейных уравнений.</w:t>
            </w:r>
          </w:p>
          <w:p w:rsidR="00D07C9E" w:rsidRPr="007611ED" w:rsidRDefault="00D07C9E" w:rsidP="00D07C9E">
            <w:pPr>
              <w:shd w:val="clear" w:color="auto" w:fill="FFFFFF"/>
              <w:spacing w:after="0" w:line="240" w:lineRule="auto"/>
              <w:ind w:firstLine="3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>Изложение начинается с введения понятия «линейное уравне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с двумя переменными». В систему упражнений включаются несложные задания на решение линейных уравнений с двумя пе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ременными в целых числах.</w:t>
            </w:r>
          </w:p>
          <w:p w:rsidR="00D07C9E" w:rsidRPr="007611ED" w:rsidRDefault="00D07C9E" w:rsidP="00D07C9E">
            <w:pPr>
              <w:shd w:val="clear" w:color="auto" w:fill="FFFFFF"/>
              <w:spacing w:after="0" w:line="240" w:lineRule="auto"/>
              <w:ind w:firstLine="3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Формируется умение строить график уравнения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а +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у 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=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с</w:t>
            </w:r>
            <w:r w:rsidRPr="007611ED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, 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где 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а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≠ 0 или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7611ED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≠ 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0, при различных значениях </w:t>
            </w:r>
            <w:r w:rsidRPr="007611E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а, 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611E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, с</w:t>
            </w:r>
            <w:r w:rsidRPr="007611ED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. 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>Введение гра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фических образов дает возможность наглядно исследовать вопрос о числе решений системы двух линейных уравнений с двумя пе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ременными.</w:t>
            </w:r>
          </w:p>
          <w:p w:rsidR="00D07C9E" w:rsidRPr="007611ED" w:rsidRDefault="00D07C9E" w:rsidP="00D07C9E">
            <w:pPr>
              <w:shd w:val="clear" w:color="auto" w:fill="FFFFFF"/>
              <w:spacing w:after="0" w:line="240" w:lineRule="auto"/>
              <w:ind w:firstLine="346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t>Основное место в данной теме занимает изучение алгоритмов решения систем двух линейных уравнений с двумя переменными способом подстановки и способом сложения. Введение систем позволяет значительно расширить круг текстовых задач, решаемых с помощью аппарата алгебры. Применение систем упрощает про</w:t>
            </w:r>
            <w:r w:rsidRPr="007611ED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цесс перевода данных задачи с обычного языка на язык уравнений.</w:t>
            </w:r>
          </w:p>
          <w:p w:rsidR="00D07C9E" w:rsidRPr="00B0559B" w:rsidRDefault="00D07C9E" w:rsidP="00D07C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7C9E" w:rsidRPr="00B0559B" w:rsidTr="00D07C9E">
        <w:tc>
          <w:tcPr>
            <w:tcW w:w="2660" w:type="dxa"/>
            <w:shd w:val="clear" w:color="auto" w:fill="FFCC99"/>
            <w:vAlign w:val="center"/>
          </w:tcPr>
          <w:p w:rsidR="00D07C9E" w:rsidRPr="00B0559B" w:rsidRDefault="00D07C9E" w:rsidP="00D07C9E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0559B">
              <w:rPr>
                <w:rFonts w:ascii="Times New Roman" w:hAnsi="Times New Roman"/>
                <w:b/>
                <w:sz w:val="24"/>
                <w:szCs w:val="24"/>
              </w:rPr>
              <w:t>Рефлексивная фаза (итоговое повторение, демонстрация личных достижений)</w:t>
            </w:r>
          </w:p>
        </w:tc>
        <w:tc>
          <w:tcPr>
            <w:tcW w:w="992" w:type="dxa"/>
            <w:shd w:val="clear" w:color="auto" w:fill="FFCC99"/>
            <w:vAlign w:val="center"/>
          </w:tcPr>
          <w:p w:rsidR="00D07C9E" w:rsidRPr="00B0559B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CC99"/>
            <w:vAlign w:val="center"/>
          </w:tcPr>
          <w:p w:rsidR="00D07C9E" w:rsidRPr="00B0559B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6" w:type="dxa"/>
            <w:shd w:val="clear" w:color="auto" w:fill="FFCC99"/>
            <w:vAlign w:val="center"/>
          </w:tcPr>
          <w:p w:rsidR="00D07C9E" w:rsidRPr="00B0559B" w:rsidRDefault="00D07C9E" w:rsidP="00D07C9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7C9E" w:rsidRPr="00B0559B" w:rsidTr="00D07C9E"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7C9E" w:rsidRPr="00B0559B" w:rsidRDefault="00D07C9E" w:rsidP="00D07C9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Итоговое повторение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7C9E" w:rsidRPr="00B0559B" w:rsidRDefault="00C76B64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7C9E" w:rsidRPr="00B0559B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5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07C9E" w:rsidRPr="00B0559B" w:rsidRDefault="00D07C9E" w:rsidP="00D07C9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7C9E" w:rsidRPr="00B0559B" w:rsidTr="00D07C9E">
        <w:tc>
          <w:tcPr>
            <w:tcW w:w="2660" w:type="dxa"/>
            <w:shd w:val="clear" w:color="auto" w:fill="FFCC99"/>
            <w:vAlign w:val="center"/>
          </w:tcPr>
          <w:p w:rsidR="00D07C9E" w:rsidRPr="00B0559B" w:rsidRDefault="00D07C9E" w:rsidP="00D07C9E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0559B">
              <w:rPr>
                <w:rFonts w:ascii="Times New Roman" w:hAnsi="Times New Roman"/>
                <w:b/>
                <w:sz w:val="24"/>
                <w:szCs w:val="24"/>
              </w:rPr>
              <w:t xml:space="preserve">Общее кол-во часов </w:t>
            </w:r>
          </w:p>
        </w:tc>
        <w:tc>
          <w:tcPr>
            <w:tcW w:w="992" w:type="dxa"/>
            <w:shd w:val="clear" w:color="auto" w:fill="FFCC99"/>
            <w:vAlign w:val="center"/>
          </w:tcPr>
          <w:p w:rsidR="00D07C9E" w:rsidRPr="00B0559B" w:rsidRDefault="00C76B64" w:rsidP="00D07C9E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105</w:t>
            </w:r>
          </w:p>
        </w:tc>
        <w:tc>
          <w:tcPr>
            <w:tcW w:w="1701" w:type="dxa"/>
            <w:shd w:val="clear" w:color="auto" w:fill="FFCC99"/>
            <w:vAlign w:val="center"/>
          </w:tcPr>
          <w:p w:rsidR="00D07C9E" w:rsidRPr="00B0559B" w:rsidRDefault="00D07C9E" w:rsidP="00D07C9E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559B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9356" w:type="dxa"/>
            <w:shd w:val="clear" w:color="auto" w:fill="FFCC99"/>
            <w:vAlign w:val="center"/>
          </w:tcPr>
          <w:p w:rsidR="00D07C9E" w:rsidRPr="00B0559B" w:rsidRDefault="00D07C9E" w:rsidP="00D07C9E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D07C9E" w:rsidRDefault="00D07C9E" w:rsidP="00D07C9E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07C9E" w:rsidRDefault="00D07C9E" w:rsidP="00D07C9E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07C9E" w:rsidRDefault="00D07C9E" w:rsidP="00D07C9E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07C9E" w:rsidRDefault="00D07C9E" w:rsidP="00D07C9E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B2B03" w:rsidRDefault="007B2B03" w:rsidP="00D07C9E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07C9E" w:rsidRPr="00B0559B" w:rsidRDefault="00D07C9E" w:rsidP="00D07C9E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7B2B03" w:rsidRPr="001A1256" w:rsidRDefault="007B2B03" w:rsidP="007B2B03">
      <w:pPr>
        <w:spacing w:before="240" w:after="60" w:line="240" w:lineRule="auto"/>
        <w:jc w:val="center"/>
        <w:outlineLvl w:val="5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12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Календарно – тематическое планирование </w:t>
      </w:r>
    </w:p>
    <w:p w:rsidR="007B2B03" w:rsidRPr="005613B1" w:rsidRDefault="005613B1" w:rsidP="007B2B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13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Алгебра. 7 класс: учеб. для общеобразоват. учреждений / Н.Г. Миндюк, К.И.Нешков, С.Б.Суворова.- М.: Просвещение, 2017 </w:t>
      </w:r>
    </w:p>
    <w:p w:rsidR="007B2B03" w:rsidRPr="001A1256" w:rsidRDefault="007B2B03" w:rsidP="007B2B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7C9E" w:rsidRPr="00B0559B" w:rsidRDefault="00D07C9E" w:rsidP="00D07C9E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960"/>
        <w:gridCol w:w="990"/>
        <w:gridCol w:w="1485"/>
        <w:gridCol w:w="1417"/>
        <w:gridCol w:w="5812"/>
      </w:tblGrid>
      <w:tr w:rsidR="004E31D4" w:rsidRPr="00C76B64" w:rsidTr="004E31D4">
        <w:trPr>
          <w:trHeight w:val="6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Наименование темы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Фактические сроки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Характеристика основных видов деятельности учащихся (на уровне учебных действий)</w:t>
            </w:r>
          </w:p>
        </w:tc>
      </w:tr>
      <w:tr w:rsidR="004E31D4" w:rsidRPr="00C76B64" w:rsidTr="004E31D4">
        <w:trPr>
          <w:trHeight w:val="40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Повторение. Делимость чисел. Действия с обыкновенными дробями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4E31D4" w:rsidRPr="00C76B64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Повторение. Действия с десятичными дробями. Положительные и отрицательные числа.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4E31D4" w:rsidRPr="00C76B64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Повторение. Пропорции. Решение уравнений.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4E31D4" w:rsidRPr="00C76B64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eastAsia="Calibri" w:hAnsi="Times New Roman" w:cs="Times New Roman"/>
                <w:bCs/>
                <w:spacing w:val="-2"/>
                <w:sz w:val="24"/>
                <w:szCs w:val="24"/>
              </w:rPr>
            </w:pPr>
            <w:r w:rsidRPr="00C76B64">
              <w:rPr>
                <w:rFonts w:ascii="Times New Roman" w:eastAsia="Calibri" w:hAnsi="Times New Roman" w:cs="Times New Roman"/>
                <w:bCs/>
                <w:spacing w:val="-2"/>
                <w:sz w:val="24"/>
                <w:szCs w:val="24"/>
              </w:rPr>
              <w:t xml:space="preserve">Глава 1. </w:t>
            </w:r>
          </w:p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Выражения. Тождества. Уравнения.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§ 1. 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Выражения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Выполнять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элементарные знаково-символические действия: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применять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буквы для обозначения чисел, для записи общих утверждений;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составлять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буквенные выра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жения по условиям, заданным словесно, рисунком или чертежом;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преобразовывать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алгебраические суммы и произведения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(выполнять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приведение подобных слагае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мых, раскрытие скобок, упрощение произведений).</w:t>
            </w:r>
          </w:p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Вычислять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числовое значение буквенного выраже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ния;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находить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область допустимых значений перемен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ных в выражении.</w:t>
            </w:r>
          </w:p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Распознавать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линейные уравнения.</w:t>
            </w:r>
          </w:p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Решать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линейные уравнения.</w:t>
            </w:r>
          </w:p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Решать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текстовые задачи алгебраическим способом: переходить от словесной формулировки условия задачи к алгебраической модели путем составления уравнения; решать составленное уравнение;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интерпретировать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ре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зультат.</w:t>
            </w:r>
          </w:p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Извлекать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информацию из таблиц и диаграмм,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вы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  <w:t>полнять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вычисления по табличным данным.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Определять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по диаграммам наибольшие и наименьшие данные, 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величины.</w:t>
            </w:r>
          </w:p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Представлять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информацию в виде таблиц, столбча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тых и круговых диаграмм, в том числе с помощью компьютерных программ.</w:t>
            </w:r>
          </w:p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Приводить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примеры числовых данных (цена, рост, время на дорогу и т. д.),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находить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среднее арифмети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ческое, размах числовых наборов.</w:t>
            </w:r>
          </w:p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Приводить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содержательные примеры использования средних для описания данных (уровень воды в водоеме, спортивные показатели, определение границ климати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ческих зон).</w:t>
            </w:r>
          </w:p>
        </w:tc>
      </w:tr>
      <w:tr w:rsidR="004E31D4" w:rsidRPr="00C76B64" w:rsidTr="004E31D4">
        <w:trPr>
          <w:trHeight w:val="6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п.1. 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>Числовые выражения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6B3D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B3D9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п.2. Выражения с переменными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E31D4" w:rsidRPr="00C76B6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п.2. Выражения с переменными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E31D4" w:rsidRPr="00C76B6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п.3. Сравнение значений выражений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4E31D4" w:rsidRPr="00C76B6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§ 2. 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Преобразование выражений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73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п.4. Свойства действий над числами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E31D4" w:rsidRPr="00C76B6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75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Newton-Regular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п.5.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Тождества. Тождественные преобразования выражений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4E31D4" w:rsidRPr="00C76B6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75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Newton-Regular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п.5.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Тождества. Тождественные преобразования выражений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62758" w:rsidRPr="00C76B6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75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Newton-Italic" w:hAnsi="Times New Roman" w:cs="Times New Roman"/>
                <w:b/>
                <w:i/>
                <w:iCs/>
                <w:color w:val="FF0000"/>
                <w:sz w:val="24"/>
                <w:szCs w:val="24"/>
              </w:rPr>
            </w:pPr>
            <w:r w:rsidRPr="00C76B64">
              <w:rPr>
                <w:rFonts w:ascii="Times New Roman" w:eastAsia="Newton-Italic" w:hAnsi="Times New Roman" w:cs="Times New Roman"/>
                <w:b/>
                <w:i/>
                <w:iCs/>
                <w:color w:val="FF0000"/>
                <w:sz w:val="24"/>
                <w:szCs w:val="24"/>
              </w:rPr>
              <w:t>Контрольная работа № 1 по теме</w:t>
            </w:r>
          </w:p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C76B64">
              <w:rPr>
                <w:rFonts w:ascii="Cambria Math" w:eastAsia="Newton-Italic" w:hAnsi="Cambria Math" w:cs="Cambria Math"/>
                <w:b/>
                <w:i/>
                <w:iCs/>
                <w:color w:val="FF0000"/>
                <w:sz w:val="24"/>
                <w:szCs w:val="24"/>
              </w:rPr>
              <w:t>≪</w:t>
            </w:r>
            <w:r w:rsidRPr="00C76B64">
              <w:rPr>
                <w:rFonts w:ascii="Times New Roman" w:eastAsia="Newton-Italic" w:hAnsi="Times New Roman" w:cs="Times New Roman"/>
                <w:b/>
                <w:i/>
                <w:iCs/>
                <w:color w:val="FF0000"/>
                <w:sz w:val="24"/>
                <w:szCs w:val="24"/>
              </w:rPr>
              <w:t>Выражения и тождества</w:t>
            </w:r>
            <w:r w:rsidRPr="00C76B64">
              <w:rPr>
                <w:rFonts w:ascii="Cambria Math" w:eastAsia="Newton-Italic" w:hAnsi="Cambria Math" w:cs="Cambria Math"/>
                <w:b/>
                <w:i/>
                <w:iCs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7B2B03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62758" w:rsidRPr="007B2B03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75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Решение задач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C62758" w:rsidRPr="00C76B6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§ 3.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Уравнения с одной переменной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п.6. 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>Уравнение и его корни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5405DA" w:rsidRPr="00C76B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п.7. Линейное уравнение  с одной переменной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5405DA" w:rsidRPr="00C76B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п.7. Линейное уравнение  с одной переменной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5405DA" w:rsidRPr="00C76B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п.8.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Решение задач с помощью уравнений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5405DA" w:rsidRPr="00C76B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7F792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п.8.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Решение задач с помощью уравнений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5405DA" w:rsidP="006B3D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6B3D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C76B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п.8.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Решение задач с помощью уравнений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="005405DA" w:rsidRPr="00C76B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§ 4.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Статистические характеристики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п.9. Среднее арифметическое, размах, мода.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1B1AF0" w:rsidRPr="00C76B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п.9. Среднее арифметическое, размах, мода.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="001B1AF0" w:rsidRPr="00C76B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п.10. Медиана как статистическая характеристика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1B1AF0" w:rsidRPr="00C76B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п.10. Медиана как статистическая характеристика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="001B1AF0" w:rsidRPr="00C76B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23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Контрольная работа № 2 по теме</w:t>
            </w:r>
          </w:p>
          <w:p w:rsidR="004E31D4" w:rsidRPr="00C76B64" w:rsidRDefault="004E31D4" w:rsidP="00D07C9E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Cambria Math" w:hAnsi="Cambria Math" w:cs="Cambria Math"/>
                <w:i/>
                <w:color w:val="FF0000"/>
                <w:sz w:val="24"/>
                <w:szCs w:val="24"/>
              </w:rPr>
              <w:t>≪</w:t>
            </w: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Уравнения</w:t>
            </w:r>
            <w:r w:rsidRPr="00C76B64">
              <w:rPr>
                <w:rFonts w:ascii="Cambria Math" w:hAnsi="Cambria Math" w:cs="Cambria Math"/>
                <w:i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="001B1AF0" w:rsidRPr="00C76B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75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Анализ контрольной работы. </w:t>
            </w:r>
          </w:p>
          <w:p w:rsidR="004E31D4" w:rsidRPr="00C76B64" w:rsidRDefault="004E31D4" w:rsidP="00D07C9E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п.11. Формулы (Из рубрики </w:t>
            </w:r>
            <w:r w:rsidRPr="00C76B64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«Для тех, кто хочет знать больше»</w:t>
            </w: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1D4" w:rsidRPr="00C76B64" w:rsidRDefault="006B3D9A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="001B1AF0" w:rsidRPr="00C76B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D4" w:rsidRPr="00C76B64" w:rsidTr="004E31D4">
        <w:trPr>
          <w:trHeight w:val="75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E31D4" w:rsidRPr="00C76B64" w:rsidRDefault="004E31D4" w:rsidP="00D07C9E">
            <w:pPr>
              <w:spacing w:line="240" w:lineRule="auto"/>
              <w:rPr>
                <w:rFonts w:ascii="Times New Roman" w:eastAsia="Calibri" w:hAnsi="Times New Roman" w:cs="Times New Roman"/>
                <w:bCs/>
                <w:spacing w:val="-2"/>
                <w:sz w:val="24"/>
                <w:szCs w:val="24"/>
              </w:rPr>
            </w:pPr>
            <w:r w:rsidRPr="00C76B64">
              <w:rPr>
                <w:rFonts w:ascii="Times New Roman" w:eastAsia="Calibri" w:hAnsi="Times New Roman" w:cs="Times New Roman"/>
                <w:bCs/>
                <w:spacing w:val="-2"/>
                <w:sz w:val="24"/>
                <w:szCs w:val="24"/>
              </w:rPr>
              <w:t xml:space="preserve">Глава 2. </w:t>
            </w:r>
          </w:p>
          <w:p w:rsidR="004E31D4" w:rsidRPr="00C76B64" w:rsidRDefault="004E31D4" w:rsidP="00D07C9E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Функции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E31D4" w:rsidRPr="00C76B64" w:rsidRDefault="004E31D4" w:rsidP="00D07C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E31D4" w:rsidRPr="00C76B64" w:rsidRDefault="004E31D4" w:rsidP="00D07C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§ 5.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Функции и их графики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Вычислять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значения функций, заданных формулами (при необходимости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использовать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калькулятор);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  <w:t>ставлять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таблицы значений функций.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Строить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по точкам графики функций.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Описывать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свойства функции на основе ее графического представ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ления.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Моделировать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реальные зависимости формулами и графиками.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Читать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графики реальных зависимостей.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Использовать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функциональную символику для запи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си разнообразных фактов, связанных с рассматриваемы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ми функциями, обогащая опыт выполнения знаково-символических действий.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Строить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речевые конструкции с использованием функциональной терминологии.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Использовать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компьютерные программы для по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строения графиков функций, для исследования положе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на координатной плоскости графиков функций в за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висимости от значений коэффициентов, входящих в формулу.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Распознавать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виды изучаемых функций.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Показывать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схематически положение на координатной плоскости гра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фиков функций.</w:t>
            </w: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B80D4B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0D4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B80D4B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0D4B">
              <w:rPr>
                <w:rFonts w:ascii="Times New Roman" w:hAnsi="Times New Roman" w:cs="Times New Roman"/>
                <w:sz w:val="24"/>
                <w:szCs w:val="24"/>
              </w:rPr>
              <w:t>п.12. Что такое функция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B80D4B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0D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B80D4B" w:rsidRDefault="006B3D9A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0D4B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B80D4B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п.13.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Вычисление значений функции по формуле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021A8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п.13.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Вычисление значений функции по формуле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021A8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п.14.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График функции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021A8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п.14.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График функции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021A8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§ 6.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Линейная функция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п.15. Прямая пропорциональность и ее график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CF1F5E" w:rsidP="00CF1F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15.11  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п.15. Прямая пропорциональность и ее график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CF1F5E" w:rsidRDefault="00CF1F5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п.16.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Линейная функция и ее график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CF1F5E" w:rsidRDefault="00CF1F5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п.16.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Линейная функция и ее график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CF1F5E" w:rsidRDefault="00CF1F5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34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Контрольная работа № 3 по теме</w:t>
            </w:r>
          </w:p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Cambria Math" w:hAnsi="Cambria Math" w:cs="Cambria Math"/>
                <w:i/>
                <w:color w:val="FF0000"/>
                <w:sz w:val="24"/>
                <w:szCs w:val="24"/>
              </w:rPr>
              <w:t>≪</w:t>
            </w: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Функции</w:t>
            </w:r>
            <w:r w:rsidRPr="00C76B64">
              <w:rPr>
                <w:rFonts w:ascii="Cambria Math" w:hAnsi="Cambria Math" w:cs="Cambria Math"/>
                <w:i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CF1F5E" w:rsidRPr="005A613D" w:rsidRDefault="00CF1F5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</w:rPr>
            </w:pPr>
            <w:r w:rsidRPr="005A613D"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</w:rPr>
              <w:t>27.11</w:t>
            </w:r>
          </w:p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Анализ контрольной работы. </w:t>
            </w:r>
          </w:p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п.17. Задание функции несколькими формулами (</w:t>
            </w:r>
            <w:r w:rsidRPr="00C76B64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Из рубрики «Для тех, кто хочет знать больше»</w:t>
            </w: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F5E" w:rsidRPr="005A613D" w:rsidRDefault="00CF1F5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13D"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eastAsia="Calibri" w:hAnsi="Times New Roman" w:cs="Times New Roman"/>
                <w:bCs/>
                <w:spacing w:val="-2"/>
                <w:sz w:val="24"/>
                <w:szCs w:val="24"/>
              </w:rPr>
            </w:pPr>
            <w:r w:rsidRPr="00C76B64">
              <w:rPr>
                <w:rFonts w:ascii="Times New Roman" w:eastAsia="Calibri" w:hAnsi="Times New Roman" w:cs="Times New Roman"/>
                <w:bCs/>
                <w:spacing w:val="-2"/>
                <w:sz w:val="24"/>
                <w:szCs w:val="24"/>
              </w:rPr>
              <w:t xml:space="preserve">Глава 3. </w:t>
            </w:r>
          </w:p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Степень с натуральным показателем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§ 7.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Степень и ее свойства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Описывать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множество целых чисел, множество ра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циональных чисел, соотношение между этими множе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ствами.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Сравнивать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упорядочивать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рациональные числа, выполнять вычисления с рациональными числами,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вы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  <w:t>числять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значения степеней с целым показателем.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Формулировать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квадратного корня из числа.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Использовать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график функции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у = х</w:t>
            </w:r>
            <w:r w:rsidRPr="00C76B64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2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для нахож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дения квадратных корней.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Вычислять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точные и прибли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женные значения корней, используя при необходимости калькулятор; проводить оценку квадратных корней.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Формулировать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корня третьей степени; находить значения кубических корней</w:t>
            </w: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п.18. Определение степени с натуральным показателем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CF1F5E" w:rsidRDefault="00CF1F5E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п.19.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степеней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CF1F5E" w:rsidRDefault="00CF1F5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п.20.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Возведение в степень произведения и степени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CF1F5E" w:rsidRDefault="00CF1F5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п.20.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Возведение в степень произведения и степени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CF1F5E" w:rsidRDefault="00CF1F5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§ 8.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Одночлены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п.21. Одночлен и его стандартный вид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CF1F5E" w:rsidRDefault="00CF1F5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п.22.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Умножение одночленов. Возведение одночлена в степень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CF1F5E" w:rsidRDefault="00CF1F5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п.22.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Умножение одночленов. Возведение одночлена в степень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CF1F5E" w:rsidRDefault="00CF1F5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п.23. Функции у = х</w:t>
            </w:r>
            <w:r w:rsidRPr="00C76B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и у = х</w:t>
            </w:r>
            <w:r w:rsidRPr="00C76B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и их графики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CF1F5E" w:rsidRDefault="00CF1F5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92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п.23. Функции у = х</w:t>
            </w:r>
            <w:r w:rsidRPr="00C76B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и у = х</w:t>
            </w:r>
            <w:r w:rsidRPr="00C76B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и их графики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CF1F5E" w:rsidRDefault="00CF1F5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45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>Контрольная работа № 4 по теме</w:t>
            </w:r>
          </w:p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Cambria Math" w:hAnsi="Cambria Math" w:cs="Cambria Math"/>
                <w:i/>
                <w:iCs/>
                <w:color w:val="FF0000"/>
                <w:sz w:val="24"/>
                <w:szCs w:val="24"/>
              </w:rPr>
              <w:t>≪</w:t>
            </w:r>
            <w:r w:rsidRPr="00C76B64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>Степень с натуральным показателем</w:t>
            </w:r>
            <w:r w:rsidRPr="00C76B64">
              <w:rPr>
                <w:rFonts w:ascii="Cambria Math" w:hAnsi="Cambria Math" w:cs="Cambria Math"/>
                <w:i/>
                <w:iCs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CF1F5E" w:rsidRDefault="00CF1F5E" w:rsidP="001B1AF0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Анализ контрольной работы. О простых и составных числах (</w:t>
            </w:r>
            <w:r w:rsidRPr="00C76B64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Из рубрики «Для тех, кто хочет знать больше»</w:t>
            </w: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200" w:rsidRDefault="002B3200" w:rsidP="002B32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</w:t>
            </w:r>
          </w:p>
          <w:p w:rsidR="001B1AF0" w:rsidRPr="00C76B64" w:rsidRDefault="001B1AF0" w:rsidP="002B32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94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eastAsia="Calibri" w:hAnsi="Times New Roman" w:cs="Times New Roman"/>
                <w:bCs/>
                <w:spacing w:val="-2"/>
                <w:sz w:val="24"/>
                <w:szCs w:val="24"/>
              </w:rPr>
            </w:pPr>
            <w:r w:rsidRPr="00C76B64">
              <w:rPr>
                <w:rFonts w:ascii="Times New Roman" w:eastAsia="Calibri" w:hAnsi="Times New Roman" w:cs="Times New Roman"/>
                <w:bCs/>
                <w:spacing w:val="-2"/>
                <w:sz w:val="24"/>
                <w:szCs w:val="24"/>
              </w:rPr>
              <w:t xml:space="preserve">Глава 4. </w:t>
            </w:r>
          </w:p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Многочлены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§ 9.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Сумма и разность многочленов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Формулировать, записывать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в символической фор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ме и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обосновывать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 степени с натуральным по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казателем;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применять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 степени для преобразо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вания выражений и вычислений.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Выполнять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 с многочленами.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Выполнять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разложение многочленов на множители.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Распознавать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квадратный трехчлен,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выяснять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возмож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 разложения на множители,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представлять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квадрат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ный трехчлен в виде произведения линейных множителей.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Применять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различные формы самоконтроля при вы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полнении преобразований.</w:t>
            </w: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п.25. Многочлен и его стандартный вид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2B3200" w:rsidRDefault="002B3200" w:rsidP="002B32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  <w:p w:rsidR="001B1AF0" w:rsidRPr="00C76B64" w:rsidRDefault="001B1AF0" w:rsidP="002B32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п.26.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многочленов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2B3200" w:rsidRDefault="002B3200" w:rsidP="002B32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  <w:p w:rsidR="001B1AF0" w:rsidRPr="00C76B64" w:rsidRDefault="001B1AF0" w:rsidP="002B32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п.26.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многочленов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2B3200" w:rsidRDefault="002B3200" w:rsidP="002B32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  <w:p w:rsidR="001B1AF0" w:rsidRPr="00C76B64" w:rsidRDefault="001B1AF0" w:rsidP="002B32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§ 10.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Произведение одночлена и многочлена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п.27. Умножение одночлена на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2B3200" w:rsidRDefault="002B3200" w:rsidP="002B32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  <w:p w:rsidR="001B1AF0" w:rsidRPr="00C76B64" w:rsidRDefault="001B1AF0" w:rsidP="002B32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п.27. Умножение одночлена на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ED629C" w:rsidRDefault="00ED629C" w:rsidP="00ED62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  <w:p w:rsidR="001B1AF0" w:rsidRPr="00C76B64" w:rsidRDefault="001B1AF0" w:rsidP="002B32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п.27. Умножение одночлена на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C07EC" w:rsidRDefault="004C07EC" w:rsidP="004C07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  <w:p w:rsidR="001B1AF0" w:rsidRPr="00C76B64" w:rsidRDefault="001B1AF0" w:rsidP="00ED62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п.28.</w:t>
            </w:r>
            <w:r w:rsidRPr="00C76B64">
              <w:rPr>
                <w:rFonts w:ascii="Times New Roman" w:eastAsia="Newton-Regular" w:hAnsi="Times New Roman" w:cs="Times New Roman"/>
                <w:b w:val="0"/>
                <w:sz w:val="24"/>
                <w:szCs w:val="24"/>
                <w:lang w:eastAsia="en-US"/>
              </w:rPr>
              <w:t xml:space="preserve"> </w:t>
            </w: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Вынесение общего множителя за скобки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4C07EC" w:rsidRDefault="004C07EC" w:rsidP="004C07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  <w:p w:rsidR="001B1AF0" w:rsidRPr="00C76B64" w:rsidRDefault="001B1AF0" w:rsidP="004C07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п.28.</w:t>
            </w:r>
            <w:r w:rsidRPr="00C76B64">
              <w:rPr>
                <w:rFonts w:ascii="Times New Roman" w:eastAsia="Newton-Regular" w:hAnsi="Times New Roman" w:cs="Times New Roman"/>
                <w:b w:val="0"/>
                <w:sz w:val="24"/>
                <w:szCs w:val="24"/>
                <w:lang w:eastAsia="en-US"/>
              </w:rPr>
              <w:t xml:space="preserve"> </w:t>
            </w: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Вынесение общего множителя</w:t>
            </w:r>
          </w:p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за скобки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744070" w:rsidRDefault="00744070" w:rsidP="007440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  <w:p w:rsidR="001B1AF0" w:rsidRPr="00C76B64" w:rsidRDefault="001B1AF0" w:rsidP="004C07E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55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Контрольная работа № 5 по теме</w:t>
            </w:r>
          </w:p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Cambria Math" w:hAnsi="Cambria Math" w:cs="Cambria Math"/>
                <w:i/>
                <w:color w:val="FF0000"/>
                <w:sz w:val="24"/>
                <w:szCs w:val="24"/>
              </w:rPr>
              <w:t>≪</w:t>
            </w: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Сумма и разность многочленов. Многочлены и одночлены</w:t>
            </w:r>
            <w:r w:rsidRPr="00C76B64">
              <w:rPr>
                <w:rFonts w:ascii="Cambria Math" w:hAnsi="Cambria Math" w:cs="Cambria Math"/>
                <w:i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744070" w:rsidRDefault="00744070" w:rsidP="007440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  <w:p w:rsidR="001B1AF0" w:rsidRPr="00C76B64" w:rsidRDefault="001B1AF0" w:rsidP="007440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Решение задач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744070" w:rsidRDefault="00744070" w:rsidP="007440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123E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  <w:p w:rsidR="001B1AF0" w:rsidRPr="0006123E" w:rsidRDefault="001B1AF0" w:rsidP="007440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§ 11.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Произведение многочленов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п.29. Умножение многочлена на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F1F5E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п.29. Умножение многочлена на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п.29. Умножение многочлена на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п.30.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Разложение многочлена на множители способом группировки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п.30.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Разложение многочлена на множители способом группировки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62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>Контрольная работа № 6 по теме</w:t>
            </w:r>
          </w:p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Cambria Math" w:hAnsi="Cambria Math" w:cs="Cambria Math"/>
                <w:i/>
                <w:iCs/>
                <w:color w:val="FF0000"/>
                <w:sz w:val="24"/>
                <w:szCs w:val="24"/>
              </w:rPr>
              <w:t>≪</w:t>
            </w:r>
            <w:r w:rsidRPr="00C76B64"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  <w:t>Произведение многочленов</w:t>
            </w:r>
            <w:r w:rsidRPr="00C76B64">
              <w:rPr>
                <w:rFonts w:ascii="Cambria Math" w:hAnsi="Cambria Math" w:cs="Cambria Math"/>
                <w:i/>
                <w:iCs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06123E" w:rsidRDefault="0006123E" w:rsidP="001B1AF0">
            <w:pPr>
              <w:pStyle w:val="af2"/>
              <w:rPr>
                <w:rFonts w:ascii="Times New Roman" w:hAnsi="Times New Roman" w:cs="Times New Roman"/>
                <w:b w:val="0"/>
                <w:i/>
                <w:color w:val="FF0000"/>
                <w:sz w:val="24"/>
                <w:szCs w:val="24"/>
              </w:rPr>
            </w:pPr>
            <w:r w:rsidRPr="0006123E">
              <w:rPr>
                <w:rFonts w:ascii="Times New Roman" w:hAnsi="Times New Roman" w:cs="Times New Roman"/>
                <w:b w:val="0"/>
                <w:sz w:val="24"/>
                <w:szCs w:val="24"/>
              </w:rPr>
              <w:t>14.02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Анализ контрольной работы. </w:t>
            </w:r>
          </w:p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п.31. Деление с остатком. (</w:t>
            </w:r>
            <w:r w:rsidRPr="00C76B64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Из рубрики «Для тех, кто хочет знать больше»</w:t>
            </w: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AF0" w:rsidRPr="0006123E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123E"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eastAsia="Calibri" w:hAnsi="Times New Roman" w:cs="Times New Roman"/>
                <w:bCs/>
                <w:spacing w:val="-2"/>
                <w:sz w:val="24"/>
                <w:szCs w:val="24"/>
              </w:rPr>
            </w:pPr>
            <w:r w:rsidRPr="00C76B64">
              <w:rPr>
                <w:rFonts w:ascii="Times New Roman" w:eastAsia="Calibri" w:hAnsi="Times New Roman" w:cs="Times New Roman"/>
                <w:bCs/>
                <w:spacing w:val="-2"/>
                <w:sz w:val="24"/>
                <w:szCs w:val="24"/>
              </w:rPr>
              <w:t xml:space="preserve">Глава 5. </w:t>
            </w:r>
          </w:p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Формулы сокращенного умножения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§ 12.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Квадрат суммы и квадрат разности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spacing w:after="6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spacing w:after="6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Выполнять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 с многочленами.</w:t>
            </w:r>
          </w:p>
          <w:p w:rsidR="001B1AF0" w:rsidRPr="00C76B64" w:rsidRDefault="001B1AF0" w:rsidP="001B1AF0">
            <w:pPr>
              <w:spacing w:before="60"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Выводить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формулы сокращенного умножения,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при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  <w:t>менять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их в преобразованиях выражений и вычислениях.</w:t>
            </w:r>
          </w:p>
          <w:p w:rsidR="001B1AF0" w:rsidRPr="00C76B64" w:rsidRDefault="001B1AF0" w:rsidP="001B1AF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Выполнять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разложение многочленов на множители.</w:t>
            </w:r>
          </w:p>
          <w:p w:rsidR="001B1AF0" w:rsidRPr="00C76B64" w:rsidRDefault="001B1AF0" w:rsidP="001B1AF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Распознавать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квадратный трехчлен,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выяснять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возмож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 разложения на множители,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представлять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квадрат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ный трехчлен в виде произведения линейных множителей.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Применять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различные формы самоконтроля при вы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полнении преобразований</w:t>
            </w: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п.32. Возведение в квадрат и в куб суммы и разности двух выражений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п.32. Возведение в квадрат и в куб суммы и разности двух выражений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п.33.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Разложение на множители с помощью формул квадрата суммы и квадрата разности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п.33.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Разложение на множители с помощью формул квадрата суммы и квадрата разности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п.33.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Разложение на множители с помощью формул квадрата суммы и квадрата разности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§ 13.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Разность квадратов. Сумма и разность кубов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п.34. Умножение разности двух выражений на их сумму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п.34. Умножение разности двух выражений на их сумму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п.35.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Разложение разности квадратов на множители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п.35.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Разложение разности квадратов на множители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п.36.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Разложение на множители суммы и разности кубов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74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Контрольная работа № 7 по теме</w:t>
            </w:r>
          </w:p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Cambria Math" w:hAnsi="Cambria Math" w:cs="Cambria Math"/>
                <w:i/>
                <w:color w:val="FF0000"/>
                <w:sz w:val="24"/>
                <w:szCs w:val="24"/>
              </w:rPr>
              <w:t>≪</w:t>
            </w: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Формулы сокращенного умножения</w:t>
            </w:r>
            <w:r w:rsidRPr="00C76B64">
              <w:rPr>
                <w:rFonts w:ascii="Cambria Math" w:hAnsi="Cambria Math" w:cs="Cambria Math"/>
                <w:i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14.03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Решение задач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§ 14.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Преобразование целых выражений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п.37. Преобразование целого выражения в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п.37. Преобразование целого выражения в многочлен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п.38.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Применение различных способов для разложения на множители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п.38.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Применение различных способов для разложения на множители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80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Контрольная работа № 8 по теме</w:t>
            </w:r>
          </w:p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Cambria Math" w:hAnsi="Cambria Math" w:cs="Cambria Math"/>
                <w:i/>
                <w:color w:val="FF0000"/>
                <w:sz w:val="24"/>
                <w:szCs w:val="24"/>
              </w:rPr>
              <w:t>≪</w:t>
            </w: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Преобразование целых выражений</w:t>
            </w:r>
            <w:r w:rsidRPr="00C76B64">
              <w:rPr>
                <w:rFonts w:ascii="Cambria Math" w:hAnsi="Cambria Math" w:cs="Cambria Math"/>
                <w:i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10.04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Анализ контрольной работы. Возведение двучлена в степень (</w:t>
            </w:r>
            <w:r w:rsidRPr="00C76B64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Из рубрики «Для тех, кто хочет знать больше»</w:t>
            </w: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92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eastAsia="Calibri" w:hAnsi="Times New Roman" w:cs="Times New Roman"/>
                <w:bCs/>
                <w:spacing w:val="-2"/>
                <w:sz w:val="24"/>
                <w:szCs w:val="24"/>
              </w:rPr>
            </w:pPr>
            <w:r w:rsidRPr="00C76B64">
              <w:rPr>
                <w:rFonts w:ascii="Times New Roman" w:eastAsia="Calibri" w:hAnsi="Times New Roman" w:cs="Times New Roman"/>
                <w:bCs/>
                <w:spacing w:val="-2"/>
                <w:sz w:val="24"/>
                <w:szCs w:val="24"/>
              </w:rPr>
              <w:t xml:space="preserve">Глава 6. </w:t>
            </w:r>
          </w:p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Системы линейных уравнений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§ 15.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Линейные уравнения с двумя переменными и их системы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spacing w:after="12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Определять,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является ли пара чисел решением дан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уравнения с двумя переменными;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приводить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при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меры решения уравнений с двумя переменными.</w:t>
            </w:r>
          </w:p>
          <w:p w:rsidR="001B1AF0" w:rsidRPr="00C76B64" w:rsidRDefault="001B1AF0" w:rsidP="001B1AF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Решать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задачи, алгебраической моделью которых яв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ляется уравнение с двумя переменными;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находить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целые решения путем перебора.</w:t>
            </w:r>
          </w:p>
          <w:p w:rsidR="001B1AF0" w:rsidRPr="00C76B64" w:rsidRDefault="001B1AF0" w:rsidP="001B1AF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Решать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системы двух уравнений с двумя переменны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ми, указанные в содержании.</w:t>
            </w:r>
          </w:p>
          <w:p w:rsidR="001B1AF0" w:rsidRPr="00C76B64" w:rsidRDefault="001B1AF0" w:rsidP="001B1A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Решать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текстовые задачи алгебраическим способом:</w:t>
            </w:r>
          </w:p>
          <w:p w:rsidR="001B1AF0" w:rsidRPr="00C76B64" w:rsidRDefault="001B1AF0" w:rsidP="001B1A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переходить от словесной формулировки условия задачи к алгебраической модели путем составления системы уравнений;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решать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составленную систему уравнений; ин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терпретировать результат.</w:t>
            </w:r>
          </w:p>
          <w:p w:rsidR="001B1AF0" w:rsidRPr="00C76B64" w:rsidRDefault="001B1AF0" w:rsidP="001B1AF0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Строить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графики уравнений с двумя переменными. 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Конструировать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эквивалентные речевые высказывания с использованием алгебраического и геометрического языков.</w:t>
            </w:r>
          </w:p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Решать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исследовать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уравнения и системы уравне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ний на основе функционально-графических представле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softHyphen/>
              <w:t>ний уравнений</w:t>
            </w: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п.40. Линейное уравнение с двумя переменными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п.41.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График линейного уравнения с двумя переменными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п.41.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График линейного уравнения с двумя переменными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п.42.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Системы линейных уравнений с двумя переменными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п.42.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Системы линейных уравнений с двумя переменными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§ 16.</w:t>
            </w:r>
            <w:r w:rsidRPr="00C76B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Решение систем линейных уравнений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п.43. Способ подстановки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п.43. Способ подстановки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п.44.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Способ сложения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п.44.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Способ сложения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п.45.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систем уравнения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п.45.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систем уравнения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п.45.</w:t>
            </w:r>
            <w:r w:rsidRPr="00C76B64">
              <w:rPr>
                <w:rFonts w:ascii="Times New Roman" w:eastAsia="Newton-Regular" w:hAnsi="Times New Roman" w:cs="Times New Roman"/>
                <w:sz w:val="24"/>
                <w:szCs w:val="24"/>
              </w:rPr>
              <w:t xml:space="preserve">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систем уравнения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94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Контрольная работа № 9 по теме</w:t>
            </w:r>
          </w:p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Cambria Math" w:hAnsi="Cambria Math" w:cs="Cambria Math"/>
                <w:i/>
                <w:color w:val="FF0000"/>
                <w:sz w:val="24"/>
                <w:szCs w:val="24"/>
              </w:rPr>
              <w:t>≪</w:t>
            </w:r>
            <w:r w:rsidRPr="00C76B64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Системы линейных уравнений и их решения</w:t>
            </w:r>
            <w:r w:rsidRPr="00C76B64">
              <w:rPr>
                <w:rFonts w:ascii="Cambria Math" w:hAnsi="Cambria Math" w:cs="Cambria Math"/>
                <w:i/>
                <w:color w:val="FF0000"/>
                <w:sz w:val="24"/>
                <w:szCs w:val="24"/>
              </w:rPr>
              <w:t>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  <w:t>14.05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pStyle w:val="af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Анализ контрольной работы. Линейные неравенства с двумя переменными и их системы (</w:t>
            </w:r>
            <w:r w:rsidRPr="00C76B64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Из рубрики «Для тех, кто хочет знать больше»</w:t>
            </w:r>
            <w:r w:rsidRPr="00C76B64"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AF0" w:rsidRPr="00C76B64" w:rsidRDefault="0006123E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Рефлексивная фаза (итоговое повторение, демонстрация личных достижений)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1AF0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1B1AF0" w:rsidRPr="00C76B64" w:rsidRDefault="001B1AF0" w:rsidP="001B1AF0">
            <w:pPr>
              <w:spacing w:line="240" w:lineRule="auto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Повторение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C76B64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B1AF0" w:rsidRPr="00C76B64" w:rsidRDefault="001B1AF0" w:rsidP="001B1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159D9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E159D9" w:rsidRDefault="00E159D9" w:rsidP="001B1A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59D9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Default="00E159D9" w:rsidP="001B1AF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59D9" w:rsidRPr="004C6152" w:rsidRDefault="00E159D9" w:rsidP="00E159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52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  <w:p w:rsidR="00E159D9" w:rsidRPr="004C6152" w:rsidRDefault="00E159D9" w:rsidP="001B1A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59D9" w:rsidRPr="00C76B64" w:rsidRDefault="00E159D9" w:rsidP="001B1AF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9D9" w:rsidRPr="00C76B64" w:rsidRDefault="00E159D9" w:rsidP="001B1AF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59D9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Default="00E159D9" w:rsidP="00E159D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 Решение задач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Default="00E159D9" w:rsidP="00E159D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59D9" w:rsidRDefault="00E159D9" w:rsidP="00E159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  <w:p w:rsidR="00E159D9" w:rsidRDefault="00E159D9" w:rsidP="00E159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59D9" w:rsidRPr="00C76B64" w:rsidRDefault="00E159D9" w:rsidP="00E159D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9D9" w:rsidRPr="00C76B64" w:rsidRDefault="00E159D9" w:rsidP="00E159D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159D9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98-99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59D9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59D9" w:rsidRPr="00C76B64" w:rsidRDefault="00E159D9" w:rsidP="00E159D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159D9" w:rsidRPr="00C76B64" w:rsidRDefault="00E159D9" w:rsidP="00E159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материал, изученный в курсе математики за 7 класс</w:t>
            </w:r>
          </w:p>
          <w:p w:rsidR="00E159D9" w:rsidRPr="00C76B64" w:rsidRDefault="00E159D9" w:rsidP="00E159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полученные знания на практике.</w:t>
            </w:r>
          </w:p>
          <w:p w:rsidR="00E159D9" w:rsidRPr="00C76B64" w:rsidRDefault="00E159D9" w:rsidP="00E159D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 </w:t>
            </w: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логически мыслить, отстаивать свою точку зрения и выслушивать мнение других, работать в команде.</w:t>
            </w:r>
          </w:p>
          <w:p w:rsidR="00E159D9" w:rsidRPr="00C76B64" w:rsidRDefault="00E159D9" w:rsidP="00E159D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59D9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100-101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Одночлены. Многочлены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E159D9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59D9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102-103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Формулы сокращенного умножения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E159D9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59D9" w:rsidRPr="00C76B64" w:rsidTr="004E31D4">
        <w:trPr>
          <w:trHeight w:val="75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Системы линейных уравнений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right w:val="single" w:sz="4" w:space="0" w:color="auto"/>
            </w:tcBorders>
          </w:tcPr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59D9" w:rsidRPr="00C76B64" w:rsidTr="004E31D4">
        <w:trPr>
          <w:trHeight w:val="26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Урок занимательной математики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59D9" w:rsidRPr="00C76B64" w:rsidTr="004E31D4">
        <w:trPr>
          <w:trHeight w:val="3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E159D9" w:rsidRPr="00C76B64" w:rsidRDefault="00E159D9" w:rsidP="00E159D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E159D9" w:rsidRPr="00C76B64" w:rsidRDefault="00E159D9" w:rsidP="00E159D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64">
              <w:rPr>
                <w:rFonts w:ascii="Times New Roman" w:hAnsi="Times New Roman" w:cs="Times New Roman"/>
                <w:b/>
                <w:sz w:val="24"/>
                <w:szCs w:val="24"/>
              </w:rPr>
              <w:t>Итого часов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E159D9" w:rsidRPr="00C76B64" w:rsidRDefault="00E159D9" w:rsidP="00E159D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</w:tcPr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E159D9" w:rsidRPr="00C76B64" w:rsidRDefault="00E159D9" w:rsidP="00E159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83726" w:rsidRDefault="00583726" w:rsidP="00583726">
      <w:pPr>
        <w:pStyle w:val="af2"/>
        <w:rPr>
          <w:rFonts w:ascii="Times New Roman" w:eastAsia="Newton-Regular" w:hAnsi="Times New Roman" w:cs="Times New Roman"/>
          <w:b w:val="0"/>
          <w:sz w:val="24"/>
          <w:szCs w:val="24"/>
          <w:lang w:eastAsia="en-US"/>
        </w:rPr>
      </w:pPr>
    </w:p>
    <w:p w:rsidR="007F792A" w:rsidRDefault="007F792A" w:rsidP="00805371">
      <w:pPr>
        <w:jc w:val="center"/>
        <w:rPr>
          <w:rFonts w:ascii="Times New Roman" w:hAnsi="Times New Roman"/>
          <w:sz w:val="24"/>
          <w:szCs w:val="24"/>
        </w:rPr>
      </w:pPr>
    </w:p>
    <w:p w:rsidR="00E8570C" w:rsidRPr="00082FE9" w:rsidRDefault="00E8570C" w:rsidP="00E8570C">
      <w:pPr>
        <w:shd w:val="clear" w:color="auto" w:fill="FFFFFF"/>
        <w:tabs>
          <w:tab w:val="left" w:pos="518"/>
        </w:tabs>
        <w:jc w:val="center"/>
        <w:rPr>
          <w:rFonts w:ascii="Times New Roman" w:hAnsi="Times New Roman"/>
          <w:b/>
          <w:color w:val="000000"/>
        </w:rPr>
      </w:pPr>
      <w:r w:rsidRPr="00082FE9">
        <w:rPr>
          <w:rFonts w:ascii="Times New Roman" w:hAnsi="Times New Roman"/>
          <w:b/>
          <w:color w:val="000000"/>
        </w:rPr>
        <w:t>Лист</w:t>
      </w:r>
    </w:p>
    <w:p w:rsidR="00E8570C" w:rsidRDefault="00E8570C" w:rsidP="00E8570C">
      <w:pPr>
        <w:shd w:val="clear" w:color="auto" w:fill="FFFFFF"/>
        <w:tabs>
          <w:tab w:val="left" w:pos="518"/>
        </w:tabs>
        <w:jc w:val="center"/>
        <w:rPr>
          <w:rFonts w:ascii="Times New Roman" w:hAnsi="Times New Roman"/>
          <w:b/>
          <w:color w:val="000000"/>
        </w:rPr>
      </w:pPr>
      <w:r w:rsidRPr="00082FE9">
        <w:rPr>
          <w:rFonts w:ascii="Times New Roman" w:hAnsi="Times New Roman"/>
          <w:b/>
          <w:color w:val="000000"/>
        </w:rPr>
        <w:t xml:space="preserve"> корректировки рабочей программы</w:t>
      </w:r>
    </w:p>
    <w:p w:rsidR="00E8570C" w:rsidRPr="00082FE9" w:rsidRDefault="00E8570C" w:rsidP="00E8570C">
      <w:pPr>
        <w:shd w:val="clear" w:color="auto" w:fill="FFFFFF"/>
        <w:tabs>
          <w:tab w:val="left" w:pos="518"/>
        </w:tabs>
        <w:jc w:val="center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В конце учебного года 2 часа взяты из предмета «геометрия» на 25.05, 31.05</w:t>
      </w:r>
    </w:p>
    <w:p w:rsidR="00E8570C" w:rsidRPr="00082FE9" w:rsidRDefault="00E8570C" w:rsidP="00E8570C">
      <w:pPr>
        <w:shd w:val="clear" w:color="auto" w:fill="FFFFFF"/>
        <w:tabs>
          <w:tab w:val="left" w:pos="518"/>
        </w:tabs>
        <w:jc w:val="center"/>
        <w:rPr>
          <w:rFonts w:ascii="Times New Roman" w:hAnsi="Times New Roman"/>
          <w:color w:val="000000"/>
        </w:rPr>
      </w:pPr>
    </w:p>
    <w:tbl>
      <w:tblPr>
        <w:tblW w:w="15735" w:type="dxa"/>
        <w:tblInd w:w="-72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764"/>
        <w:gridCol w:w="2669"/>
        <w:gridCol w:w="1800"/>
        <w:gridCol w:w="4123"/>
        <w:gridCol w:w="4394"/>
        <w:gridCol w:w="1985"/>
      </w:tblGrid>
      <w:tr w:rsidR="00E8570C" w:rsidRPr="00082FE9" w:rsidTr="005A613D"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  <w:r w:rsidRPr="00082FE9">
              <w:rPr>
                <w:rFonts w:ascii="Times New Roman" w:hAnsi="Times New Roman" w:cs="Calibri"/>
                <w:lang w:eastAsia="ar-SA"/>
              </w:rPr>
              <w:t>Класс</w:t>
            </w:r>
          </w:p>
        </w:tc>
        <w:tc>
          <w:tcPr>
            <w:tcW w:w="26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  <w:r w:rsidRPr="00082FE9">
              <w:rPr>
                <w:rFonts w:ascii="Times New Roman" w:hAnsi="Times New Roman" w:cs="Calibri"/>
                <w:lang w:eastAsia="ar-SA"/>
              </w:rPr>
              <w:t>Название раздела, темы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  <w:r w:rsidRPr="00082FE9">
              <w:rPr>
                <w:rFonts w:ascii="Times New Roman" w:hAnsi="Times New Roman" w:cs="Calibri"/>
                <w:lang w:eastAsia="ar-SA"/>
              </w:rPr>
              <w:t>Дата проведения по плану</w:t>
            </w:r>
          </w:p>
        </w:tc>
        <w:tc>
          <w:tcPr>
            <w:tcW w:w="41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  <w:r w:rsidRPr="00082FE9">
              <w:rPr>
                <w:rFonts w:ascii="Times New Roman" w:hAnsi="Times New Roman" w:cs="Calibri"/>
                <w:lang w:eastAsia="ar-SA"/>
              </w:rPr>
              <w:t>Причина корректировки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  <w:r w:rsidRPr="00082FE9">
              <w:rPr>
                <w:rFonts w:ascii="Times New Roman" w:hAnsi="Times New Roman" w:cs="Calibri"/>
                <w:lang w:eastAsia="ar-SA"/>
              </w:rPr>
              <w:t>Корректирующие мероприятия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  <w:r w:rsidRPr="00082FE9">
              <w:rPr>
                <w:rFonts w:ascii="Times New Roman" w:hAnsi="Times New Roman" w:cs="Calibri"/>
                <w:lang w:eastAsia="ar-SA"/>
              </w:rPr>
              <w:t>Дата проведения по факту</w:t>
            </w:r>
          </w:p>
        </w:tc>
      </w:tr>
      <w:tr w:rsidR="00E8570C" w:rsidRPr="00082FE9" w:rsidTr="005A613D">
        <w:tc>
          <w:tcPr>
            <w:tcW w:w="76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26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8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12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</w:tr>
      <w:tr w:rsidR="00E8570C" w:rsidRPr="00082FE9" w:rsidTr="005A613D">
        <w:tc>
          <w:tcPr>
            <w:tcW w:w="764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2669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80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123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</w:tr>
      <w:tr w:rsidR="00E8570C" w:rsidRPr="00082FE9" w:rsidTr="005A613D">
        <w:trPr>
          <w:trHeight w:val="90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ind w:left="720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</w:tr>
      <w:tr w:rsidR="00E8570C" w:rsidRPr="00082FE9" w:rsidTr="005A613D">
        <w:trPr>
          <w:trHeight w:val="285"/>
        </w:trPr>
        <w:tc>
          <w:tcPr>
            <w:tcW w:w="76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</w:tr>
      <w:tr w:rsidR="00E8570C" w:rsidRPr="00082FE9" w:rsidTr="005A613D"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</w:tr>
      <w:tr w:rsidR="00E8570C" w:rsidRPr="00082FE9" w:rsidTr="005A613D"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</w:tr>
      <w:tr w:rsidR="00E8570C" w:rsidRPr="00082FE9" w:rsidTr="005A613D"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</w:tr>
      <w:tr w:rsidR="00E8570C" w:rsidRPr="00082FE9" w:rsidTr="005A613D"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</w:tr>
      <w:tr w:rsidR="00E8570C" w:rsidRPr="00082FE9" w:rsidTr="005A613D"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70C" w:rsidRPr="00082FE9" w:rsidRDefault="00E8570C" w:rsidP="005A613D">
            <w:pPr>
              <w:suppressLineNumbers/>
              <w:suppressAutoHyphens/>
              <w:snapToGrid w:val="0"/>
              <w:jc w:val="center"/>
              <w:rPr>
                <w:rFonts w:ascii="Times New Roman" w:hAnsi="Times New Roman" w:cs="Calibri"/>
                <w:lang w:eastAsia="ar-SA"/>
              </w:rPr>
            </w:pPr>
          </w:p>
        </w:tc>
      </w:tr>
    </w:tbl>
    <w:p w:rsidR="00E8570C" w:rsidRPr="00082FE9" w:rsidRDefault="00E8570C" w:rsidP="00E8570C">
      <w:pPr>
        <w:rPr>
          <w:rFonts w:ascii="Times New Roman" w:hAnsi="Times New Roman"/>
        </w:rPr>
      </w:pPr>
    </w:p>
    <w:p w:rsidR="007F792A" w:rsidRDefault="007F792A" w:rsidP="00805371">
      <w:pPr>
        <w:jc w:val="center"/>
        <w:rPr>
          <w:rFonts w:ascii="Times New Roman" w:hAnsi="Times New Roman"/>
          <w:sz w:val="24"/>
          <w:szCs w:val="24"/>
        </w:rPr>
      </w:pPr>
    </w:p>
    <w:p w:rsidR="007F792A" w:rsidRDefault="007F792A" w:rsidP="00805371">
      <w:pPr>
        <w:jc w:val="center"/>
        <w:rPr>
          <w:rFonts w:ascii="Times New Roman" w:hAnsi="Times New Roman"/>
          <w:sz w:val="24"/>
          <w:szCs w:val="24"/>
        </w:rPr>
      </w:pPr>
    </w:p>
    <w:p w:rsidR="007F792A" w:rsidRDefault="007F792A" w:rsidP="00805371">
      <w:pPr>
        <w:jc w:val="center"/>
        <w:rPr>
          <w:rFonts w:ascii="Times New Roman" w:hAnsi="Times New Roman"/>
          <w:sz w:val="24"/>
          <w:szCs w:val="24"/>
        </w:rPr>
      </w:pPr>
    </w:p>
    <w:p w:rsidR="007F792A" w:rsidRDefault="007F792A" w:rsidP="00805371">
      <w:pPr>
        <w:jc w:val="center"/>
        <w:rPr>
          <w:rFonts w:ascii="Times New Roman" w:hAnsi="Times New Roman"/>
          <w:sz w:val="24"/>
          <w:szCs w:val="24"/>
        </w:rPr>
      </w:pPr>
    </w:p>
    <w:p w:rsidR="007F792A" w:rsidRDefault="007F792A" w:rsidP="00805371">
      <w:pPr>
        <w:jc w:val="center"/>
        <w:rPr>
          <w:rFonts w:ascii="Times New Roman" w:hAnsi="Times New Roman"/>
          <w:sz w:val="24"/>
          <w:szCs w:val="24"/>
        </w:rPr>
      </w:pPr>
    </w:p>
    <w:p w:rsidR="007F792A" w:rsidRDefault="007F792A" w:rsidP="00805371">
      <w:pPr>
        <w:jc w:val="center"/>
        <w:rPr>
          <w:rFonts w:ascii="Times New Roman" w:hAnsi="Times New Roman"/>
          <w:sz w:val="24"/>
          <w:szCs w:val="24"/>
        </w:rPr>
      </w:pPr>
    </w:p>
    <w:p w:rsidR="007F792A" w:rsidRDefault="007F792A" w:rsidP="00805371">
      <w:pPr>
        <w:jc w:val="center"/>
        <w:rPr>
          <w:rFonts w:ascii="Times New Roman" w:hAnsi="Times New Roman"/>
          <w:sz w:val="24"/>
          <w:szCs w:val="24"/>
        </w:rPr>
      </w:pPr>
    </w:p>
    <w:p w:rsidR="007F792A" w:rsidRDefault="007F792A" w:rsidP="00805371">
      <w:pPr>
        <w:jc w:val="center"/>
        <w:rPr>
          <w:rFonts w:ascii="Times New Roman" w:hAnsi="Times New Roman"/>
          <w:sz w:val="24"/>
          <w:szCs w:val="24"/>
        </w:rPr>
      </w:pPr>
    </w:p>
    <w:p w:rsidR="007F792A" w:rsidRDefault="007F792A" w:rsidP="00805371">
      <w:pPr>
        <w:jc w:val="center"/>
        <w:rPr>
          <w:rFonts w:ascii="Times New Roman" w:hAnsi="Times New Roman"/>
          <w:sz w:val="24"/>
          <w:szCs w:val="24"/>
        </w:rPr>
      </w:pPr>
    </w:p>
    <w:p w:rsidR="007F792A" w:rsidRDefault="007F792A" w:rsidP="00805371">
      <w:pPr>
        <w:jc w:val="center"/>
        <w:rPr>
          <w:rFonts w:ascii="Times New Roman" w:hAnsi="Times New Roman"/>
          <w:sz w:val="24"/>
          <w:szCs w:val="24"/>
        </w:rPr>
      </w:pPr>
    </w:p>
    <w:p w:rsidR="007F792A" w:rsidRDefault="007F792A" w:rsidP="00805371">
      <w:pPr>
        <w:jc w:val="center"/>
        <w:rPr>
          <w:rFonts w:ascii="Times New Roman" w:hAnsi="Times New Roman"/>
          <w:sz w:val="24"/>
          <w:szCs w:val="24"/>
        </w:rPr>
      </w:pPr>
    </w:p>
    <w:p w:rsidR="007F792A" w:rsidRDefault="007F792A" w:rsidP="00805371">
      <w:pPr>
        <w:jc w:val="center"/>
        <w:rPr>
          <w:rFonts w:ascii="Times New Roman" w:hAnsi="Times New Roman"/>
          <w:sz w:val="24"/>
          <w:szCs w:val="24"/>
        </w:rPr>
      </w:pPr>
    </w:p>
    <w:p w:rsidR="007F792A" w:rsidRDefault="007F792A" w:rsidP="00805371">
      <w:pPr>
        <w:jc w:val="center"/>
        <w:rPr>
          <w:rFonts w:ascii="Times New Roman" w:hAnsi="Times New Roman"/>
          <w:sz w:val="24"/>
          <w:szCs w:val="24"/>
        </w:rPr>
      </w:pPr>
    </w:p>
    <w:sectPr w:rsidR="007F792A" w:rsidSect="005613B1">
      <w:pgSz w:w="16838" w:h="11906" w:orient="landscape"/>
      <w:pgMar w:top="851" w:right="1134" w:bottom="709" w:left="1134" w:header="708" w:footer="708" w:gutter="0"/>
      <w:cols w:space="1812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4CAE" w:rsidRDefault="00BD4CAE" w:rsidP="00EC5ADE">
      <w:pPr>
        <w:spacing w:after="0" w:line="240" w:lineRule="auto"/>
      </w:pPr>
      <w:r>
        <w:separator/>
      </w:r>
    </w:p>
  </w:endnote>
  <w:endnote w:type="continuationSeparator" w:id="0">
    <w:p w:rsidR="00BD4CAE" w:rsidRDefault="00BD4CAE" w:rsidP="00EC5A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Newton-Regular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Newton-Italic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4CAE" w:rsidRDefault="00BD4CAE" w:rsidP="00EC5ADE">
      <w:pPr>
        <w:spacing w:after="0" w:line="240" w:lineRule="auto"/>
      </w:pPr>
      <w:r>
        <w:separator/>
      </w:r>
    </w:p>
  </w:footnote>
  <w:footnote w:type="continuationSeparator" w:id="0">
    <w:p w:rsidR="00BD4CAE" w:rsidRDefault="00BD4CAE" w:rsidP="00EC5A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E32D7"/>
    <w:multiLevelType w:val="hybridMultilevel"/>
    <w:tmpl w:val="34ECCDA8"/>
    <w:lvl w:ilvl="0" w:tplc="2070D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0F6FA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DA66D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E0A7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9CF1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522CC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8A489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0AFA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3A480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AEF368B"/>
    <w:multiLevelType w:val="hybridMultilevel"/>
    <w:tmpl w:val="835254B8"/>
    <w:lvl w:ilvl="0" w:tplc="840EB4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88E0C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B660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2C8AD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D602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E96437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58070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74A7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7A8F0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ED7776"/>
    <w:multiLevelType w:val="multilevel"/>
    <w:tmpl w:val="987652B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8430FD"/>
    <w:multiLevelType w:val="hybridMultilevel"/>
    <w:tmpl w:val="414C5324"/>
    <w:lvl w:ilvl="0" w:tplc="1D98D5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D525B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64011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5ACF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905A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8CE4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342BE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5698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49212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9FB5BEE"/>
    <w:multiLevelType w:val="hybridMultilevel"/>
    <w:tmpl w:val="259880D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43028B"/>
    <w:multiLevelType w:val="multilevel"/>
    <w:tmpl w:val="87F0A326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BB23636"/>
    <w:multiLevelType w:val="hybridMultilevel"/>
    <w:tmpl w:val="D340CDB2"/>
    <w:lvl w:ilvl="0" w:tplc="DFA0961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5E84A8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4ABD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44C67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8613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4364F8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CA41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8225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AF0DF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8F6A1D"/>
    <w:multiLevelType w:val="hybridMultilevel"/>
    <w:tmpl w:val="F1CC9E34"/>
    <w:lvl w:ilvl="0" w:tplc="A5121C3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0BE614A"/>
    <w:multiLevelType w:val="multilevel"/>
    <w:tmpl w:val="58F654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DB29EF"/>
    <w:multiLevelType w:val="hybridMultilevel"/>
    <w:tmpl w:val="D1E84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3A02F0"/>
    <w:multiLevelType w:val="multilevel"/>
    <w:tmpl w:val="A8F2DDC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864468A"/>
    <w:multiLevelType w:val="multilevel"/>
    <w:tmpl w:val="98C2F7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B866C2"/>
    <w:multiLevelType w:val="hybridMultilevel"/>
    <w:tmpl w:val="D390F266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3" w15:restartNumberingAfterBreak="0">
    <w:nsid w:val="2C446B47"/>
    <w:multiLevelType w:val="hybridMultilevel"/>
    <w:tmpl w:val="A09ACB3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0741EEC"/>
    <w:multiLevelType w:val="hybridMultilevel"/>
    <w:tmpl w:val="E0129A5E"/>
    <w:lvl w:ilvl="0" w:tplc="7A0235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592C7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34009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E839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50225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78B7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62E8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B80A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1E53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31D338ED"/>
    <w:multiLevelType w:val="hybridMultilevel"/>
    <w:tmpl w:val="0E7E40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6B92070"/>
    <w:multiLevelType w:val="hybridMultilevel"/>
    <w:tmpl w:val="475E60D0"/>
    <w:lvl w:ilvl="0" w:tplc="86307D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7C059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C7492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AECE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D8CFC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1886F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7F2DE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C960F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A8EC6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37E33EA3"/>
    <w:multiLevelType w:val="hybridMultilevel"/>
    <w:tmpl w:val="83689D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384C7495"/>
    <w:multiLevelType w:val="hybridMultilevel"/>
    <w:tmpl w:val="8D84A3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5F2AA4"/>
    <w:multiLevelType w:val="hybridMultilevel"/>
    <w:tmpl w:val="430EC2DE"/>
    <w:lvl w:ilvl="0" w:tplc="FFFFFFFF">
      <w:start w:val="1"/>
      <w:numFmt w:val="bullet"/>
      <w:lvlText w:val=""/>
      <w:lvlJc w:val="left"/>
      <w:pPr>
        <w:tabs>
          <w:tab w:val="num" w:pos="1339"/>
        </w:tabs>
        <w:ind w:left="1339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2059"/>
        </w:tabs>
        <w:ind w:left="2059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79"/>
        </w:tabs>
        <w:ind w:left="277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99"/>
        </w:tabs>
        <w:ind w:left="349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219"/>
        </w:tabs>
        <w:ind w:left="4219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939"/>
        </w:tabs>
        <w:ind w:left="493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659"/>
        </w:tabs>
        <w:ind w:left="565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79"/>
        </w:tabs>
        <w:ind w:left="6379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99"/>
        </w:tabs>
        <w:ind w:left="7099" w:hanging="360"/>
      </w:pPr>
      <w:rPr>
        <w:rFonts w:ascii="Wingdings" w:hAnsi="Wingdings" w:hint="default"/>
      </w:rPr>
    </w:lvl>
  </w:abstractNum>
  <w:abstractNum w:abstractNumId="20" w15:restartNumberingAfterBreak="0">
    <w:nsid w:val="3A396DC3"/>
    <w:multiLevelType w:val="hybridMultilevel"/>
    <w:tmpl w:val="90547E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3F4E6B"/>
    <w:multiLevelType w:val="hybridMultilevel"/>
    <w:tmpl w:val="E0800AB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7009FE"/>
    <w:multiLevelType w:val="hybridMultilevel"/>
    <w:tmpl w:val="E96A310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D4371C0"/>
    <w:multiLevelType w:val="hybridMultilevel"/>
    <w:tmpl w:val="4FAE55D6"/>
    <w:lvl w:ilvl="0" w:tplc="633674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C007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A8D2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6B670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D4A2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29A41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5FA44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B6D5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1E29C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41592C79"/>
    <w:multiLevelType w:val="hybridMultilevel"/>
    <w:tmpl w:val="B3509A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0378F1"/>
    <w:multiLevelType w:val="hybridMultilevel"/>
    <w:tmpl w:val="1812DFF8"/>
    <w:lvl w:ilvl="0" w:tplc="9470055E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45673FC1"/>
    <w:multiLevelType w:val="hybridMultilevel"/>
    <w:tmpl w:val="0DA85020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 w15:restartNumberingAfterBreak="0">
    <w:nsid w:val="45B1560E"/>
    <w:multiLevelType w:val="hybridMultilevel"/>
    <w:tmpl w:val="36362F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7F0117"/>
    <w:multiLevelType w:val="hybridMultilevel"/>
    <w:tmpl w:val="FE6634A6"/>
    <w:lvl w:ilvl="0" w:tplc="3E0CA1F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6212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27CFFC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6D802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5C50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A88A7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5F66E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57E722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FDE758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0BC0444"/>
    <w:multiLevelType w:val="hybridMultilevel"/>
    <w:tmpl w:val="D35C31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D77D4F"/>
    <w:multiLevelType w:val="multilevel"/>
    <w:tmpl w:val="4BE4D4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50F787F"/>
    <w:multiLevelType w:val="hybridMultilevel"/>
    <w:tmpl w:val="EDC088BA"/>
    <w:lvl w:ilvl="0" w:tplc="EADA65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356B0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362FF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41221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CE02A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6B26D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A0D9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A4CB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1F4E4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573855AE"/>
    <w:multiLevelType w:val="hybridMultilevel"/>
    <w:tmpl w:val="D3981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5182B8E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EAD58D2"/>
    <w:multiLevelType w:val="hybridMultilevel"/>
    <w:tmpl w:val="8022084E"/>
    <w:lvl w:ilvl="0" w:tplc="2AD69B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6E63C1"/>
    <w:multiLevelType w:val="multilevel"/>
    <w:tmpl w:val="47167D3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37A10C5"/>
    <w:multiLevelType w:val="hybridMultilevel"/>
    <w:tmpl w:val="EEE2F160"/>
    <w:lvl w:ilvl="0" w:tplc="B956BAE4">
      <w:start w:val="7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3A02F88"/>
    <w:multiLevelType w:val="hybridMultilevel"/>
    <w:tmpl w:val="5D16A97E"/>
    <w:lvl w:ilvl="0" w:tplc="FAF4FE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F0636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0878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5EA0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B42E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2AFA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D70B2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D888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6065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 w15:restartNumberingAfterBreak="0">
    <w:nsid w:val="67F73B62"/>
    <w:multiLevelType w:val="hybridMultilevel"/>
    <w:tmpl w:val="A80EC94E"/>
    <w:lvl w:ilvl="0" w:tplc="5E8803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5043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56E8E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CA67A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CCB2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B1A54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ACF9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7E74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049F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9" w15:restartNumberingAfterBreak="0">
    <w:nsid w:val="67FB50B0"/>
    <w:multiLevelType w:val="hybridMultilevel"/>
    <w:tmpl w:val="589A766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0" w15:restartNumberingAfterBreak="0">
    <w:nsid w:val="6AC6708D"/>
    <w:multiLevelType w:val="multilevel"/>
    <w:tmpl w:val="3384D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1F9273B"/>
    <w:multiLevelType w:val="hybridMultilevel"/>
    <w:tmpl w:val="D35C31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CE06B5"/>
    <w:multiLevelType w:val="multilevel"/>
    <w:tmpl w:val="2018AE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2E57FC7"/>
    <w:multiLevelType w:val="hybridMultilevel"/>
    <w:tmpl w:val="CFB86D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5592680"/>
    <w:multiLevelType w:val="hybridMultilevel"/>
    <w:tmpl w:val="768A0D98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5" w15:restartNumberingAfterBreak="0">
    <w:nsid w:val="75FB6138"/>
    <w:multiLevelType w:val="hybridMultilevel"/>
    <w:tmpl w:val="CBFE74DE"/>
    <w:lvl w:ilvl="0" w:tplc="26DC4D40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6" w15:restartNumberingAfterBreak="0">
    <w:nsid w:val="79517A60"/>
    <w:multiLevelType w:val="hybridMultilevel"/>
    <w:tmpl w:val="312240BA"/>
    <w:lvl w:ilvl="0" w:tplc="7BDACC26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7" w15:restartNumberingAfterBreak="0">
    <w:nsid w:val="7B861413"/>
    <w:multiLevelType w:val="hybridMultilevel"/>
    <w:tmpl w:val="98C68D3C"/>
    <w:lvl w:ilvl="0" w:tplc="7EE8F4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D323C7C"/>
    <w:multiLevelType w:val="hybridMultilevel"/>
    <w:tmpl w:val="D35C31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D450F7A"/>
    <w:multiLevelType w:val="hybridMultilevel"/>
    <w:tmpl w:val="F82E8CF0"/>
    <w:lvl w:ilvl="0" w:tplc="FFFFFFFF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9"/>
  </w:num>
  <w:num w:numId="4">
    <w:abstractNumId w:val="19"/>
  </w:num>
  <w:num w:numId="5">
    <w:abstractNumId w:val="12"/>
  </w:num>
  <w:num w:numId="6">
    <w:abstractNumId w:val="36"/>
  </w:num>
  <w:num w:numId="7">
    <w:abstractNumId w:val="1"/>
  </w:num>
  <w:num w:numId="8">
    <w:abstractNumId w:val="0"/>
  </w:num>
  <w:num w:numId="9">
    <w:abstractNumId w:val="29"/>
  </w:num>
  <w:num w:numId="10">
    <w:abstractNumId w:val="3"/>
  </w:num>
  <w:num w:numId="11">
    <w:abstractNumId w:val="6"/>
  </w:num>
  <w:num w:numId="12">
    <w:abstractNumId w:val="16"/>
  </w:num>
  <w:num w:numId="13">
    <w:abstractNumId w:val="46"/>
  </w:num>
  <w:num w:numId="14">
    <w:abstractNumId w:val="39"/>
  </w:num>
  <w:num w:numId="15">
    <w:abstractNumId w:val="28"/>
  </w:num>
  <w:num w:numId="16">
    <w:abstractNumId w:val="45"/>
  </w:num>
  <w:num w:numId="17">
    <w:abstractNumId w:val="30"/>
  </w:num>
  <w:num w:numId="18">
    <w:abstractNumId w:val="40"/>
  </w:num>
  <w:num w:numId="19">
    <w:abstractNumId w:val="8"/>
  </w:num>
  <w:num w:numId="20">
    <w:abstractNumId w:val="11"/>
  </w:num>
  <w:num w:numId="21">
    <w:abstractNumId w:val="42"/>
  </w:num>
  <w:num w:numId="22">
    <w:abstractNumId w:val="35"/>
  </w:num>
  <w:num w:numId="23">
    <w:abstractNumId w:val="2"/>
  </w:num>
  <w:num w:numId="24">
    <w:abstractNumId w:val="31"/>
  </w:num>
  <w:num w:numId="25">
    <w:abstractNumId w:val="10"/>
  </w:num>
  <w:num w:numId="26">
    <w:abstractNumId w:val="15"/>
  </w:num>
  <w:num w:numId="27">
    <w:abstractNumId w:val="47"/>
  </w:num>
  <w:num w:numId="28">
    <w:abstractNumId w:val="43"/>
  </w:num>
  <w:num w:numId="29">
    <w:abstractNumId w:val="22"/>
  </w:num>
  <w:num w:numId="30">
    <w:abstractNumId w:val="23"/>
  </w:num>
  <w:num w:numId="31">
    <w:abstractNumId w:val="32"/>
  </w:num>
  <w:num w:numId="32">
    <w:abstractNumId w:val="38"/>
  </w:num>
  <w:num w:numId="33">
    <w:abstractNumId w:val="14"/>
  </w:num>
  <w:num w:numId="34">
    <w:abstractNumId w:val="37"/>
  </w:num>
  <w:num w:numId="35">
    <w:abstractNumId w:val="20"/>
  </w:num>
  <w:num w:numId="36">
    <w:abstractNumId w:val="41"/>
  </w:num>
  <w:num w:numId="37">
    <w:abstractNumId w:val="48"/>
  </w:num>
  <w:num w:numId="38">
    <w:abstractNumId w:val="24"/>
  </w:num>
  <w:num w:numId="39">
    <w:abstractNumId w:val="27"/>
  </w:num>
  <w:num w:numId="40">
    <w:abstractNumId w:val="33"/>
  </w:num>
  <w:num w:numId="41">
    <w:abstractNumId w:val="34"/>
  </w:num>
  <w:num w:numId="42">
    <w:abstractNumId w:val="18"/>
  </w:num>
  <w:num w:numId="43">
    <w:abstractNumId w:val="5"/>
  </w:num>
  <w:num w:numId="44">
    <w:abstractNumId w:val="4"/>
  </w:num>
  <w:num w:numId="45">
    <w:abstractNumId w:val="7"/>
  </w:num>
  <w:num w:numId="46">
    <w:abstractNumId w:val="13"/>
  </w:num>
  <w:num w:numId="47">
    <w:abstractNumId w:val="17"/>
  </w:num>
  <w:num w:numId="48">
    <w:abstractNumId w:val="25"/>
  </w:num>
  <w:num w:numId="49">
    <w:abstractNumId w:val="21"/>
  </w:num>
  <w:num w:numId="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8EA"/>
    <w:rsid w:val="000021A8"/>
    <w:rsid w:val="000267DA"/>
    <w:rsid w:val="0006123E"/>
    <w:rsid w:val="0010202C"/>
    <w:rsid w:val="001266F9"/>
    <w:rsid w:val="001450E6"/>
    <w:rsid w:val="001547D3"/>
    <w:rsid w:val="001B1AF0"/>
    <w:rsid w:val="002863BE"/>
    <w:rsid w:val="002B3200"/>
    <w:rsid w:val="002D09DD"/>
    <w:rsid w:val="002F18D5"/>
    <w:rsid w:val="003624E7"/>
    <w:rsid w:val="00381766"/>
    <w:rsid w:val="00461079"/>
    <w:rsid w:val="004C07EC"/>
    <w:rsid w:val="004C6152"/>
    <w:rsid w:val="004E2EAF"/>
    <w:rsid w:val="004E31D4"/>
    <w:rsid w:val="0051571A"/>
    <w:rsid w:val="005405DA"/>
    <w:rsid w:val="0054367D"/>
    <w:rsid w:val="005613B1"/>
    <w:rsid w:val="00570DFA"/>
    <w:rsid w:val="00583726"/>
    <w:rsid w:val="00597014"/>
    <w:rsid w:val="005A613D"/>
    <w:rsid w:val="005C0519"/>
    <w:rsid w:val="005C54BC"/>
    <w:rsid w:val="005D0F6C"/>
    <w:rsid w:val="00601906"/>
    <w:rsid w:val="006B3D9A"/>
    <w:rsid w:val="007316CF"/>
    <w:rsid w:val="00744070"/>
    <w:rsid w:val="007B2B03"/>
    <w:rsid w:val="007E1DFD"/>
    <w:rsid w:val="007F792A"/>
    <w:rsid w:val="00805371"/>
    <w:rsid w:val="00851DA6"/>
    <w:rsid w:val="0087332F"/>
    <w:rsid w:val="008E6472"/>
    <w:rsid w:val="00904712"/>
    <w:rsid w:val="009236C1"/>
    <w:rsid w:val="009272D4"/>
    <w:rsid w:val="00981AEA"/>
    <w:rsid w:val="0098481C"/>
    <w:rsid w:val="00985AEE"/>
    <w:rsid w:val="00A667FF"/>
    <w:rsid w:val="00AF586D"/>
    <w:rsid w:val="00B71261"/>
    <w:rsid w:val="00B80D4B"/>
    <w:rsid w:val="00BA3AAC"/>
    <w:rsid w:val="00BD4CAE"/>
    <w:rsid w:val="00BE4BD4"/>
    <w:rsid w:val="00C31B16"/>
    <w:rsid w:val="00C62758"/>
    <w:rsid w:val="00C76B64"/>
    <w:rsid w:val="00C93C52"/>
    <w:rsid w:val="00C951A7"/>
    <w:rsid w:val="00CE3C0D"/>
    <w:rsid w:val="00CF1F5E"/>
    <w:rsid w:val="00D07C9E"/>
    <w:rsid w:val="00DA6574"/>
    <w:rsid w:val="00DB5527"/>
    <w:rsid w:val="00DB78EA"/>
    <w:rsid w:val="00E159D9"/>
    <w:rsid w:val="00E8570C"/>
    <w:rsid w:val="00E97FCB"/>
    <w:rsid w:val="00EC5ADE"/>
    <w:rsid w:val="00ED629C"/>
    <w:rsid w:val="00F861B2"/>
    <w:rsid w:val="00FC75DC"/>
    <w:rsid w:val="00FD2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0C26D67-58FD-45EC-85FE-C3BD7E0E3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07C9E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7C9E"/>
    <w:pPr>
      <w:keepNext/>
      <w:keepLines/>
      <w:spacing w:before="200" w:after="0" w:line="276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7C9E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7C9E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C31B1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C31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1005f005fchar1char1">
    <w:name w:val="dash041e_005f0431_005f044b_005f0447_005f043d_005f044b_005f04391_005f_005fchar1__char1"/>
    <w:rsid w:val="00C31B16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e005f0431005f044b005f0447005f043d005f044b005f04391">
    <w:name w:val="dash041e_005f0431_005f044b_005f0447_005f043d_005f044b_005f04391"/>
    <w:basedOn w:val="a"/>
    <w:rsid w:val="00C31B16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dash041e005f0431005f044b005f0447005f043d005f044b005f04391char1">
    <w:name w:val="dash041e_005f0431_005f044b_005f0447_005f043d_005f044b_005f04391__char1"/>
    <w:rsid w:val="00C31B16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character" w:customStyle="1" w:styleId="dash041e0431044b0447043d044b0439char1">
    <w:name w:val="dash041e_0431_044b_0447_043d_044b_0439__char1"/>
    <w:rsid w:val="00C31B1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C31B16"/>
    <w:rPr>
      <w:b/>
      <w:bCs/>
    </w:rPr>
  </w:style>
  <w:style w:type="paragraph" w:customStyle="1" w:styleId="dash041e0431044b0447043d044b0439">
    <w:name w:val="dash041e_0431_044b_0447_043d_044b_0439"/>
    <w:basedOn w:val="a"/>
    <w:rsid w:val="00C31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D07C9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D07C9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07C9E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07C9E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D07C9E"/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D07C9E"/>
    <w:rPr>
      <w:color w:val="0000FF"/>
      <w:u w:val="single"/>
    </w:rPr>
  </w:style>
  <w:style w:type="table" w:styleId="a5">
    <w:name w:val="Table Grid"/>
    <w:basedOn w:val="a1"/>
    <w:uiPriority w:val="59"/>
    <w:rsid w:val="00D07C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D07C9E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D07C9E"/>
    <w:pPr>
      <w:keepNext/>
      <w:keepLines/>
      <w:spacing w:before="200" w:after="0" w:line="240" w:lineRule="auto"/>
      <w:outlineLvl w:val="5"/>
    </w:pPr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07C9E"/>
  </w:style>
  <w:style w:type="paragraph" w:styleId="a6">
    <w:name w:val="Body Text Indent"/>
    <w:basedOn w:val="a"/>
    <w:link w:val="a7"/>
    <w:rsid w:val="00D07C9E"/>
    <w:pPr>
      <w:snapToGrid w:val="0"/>
      <w:spacing w:after="0" w:line="260" w:lineRule="atLeast"/>
      <w:ind w:firstLine="50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D07C9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rsid w:val="00D07C9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D07C9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aliases w:val="основа"/>
    <w:link w:val="a9"/>
    <w:uiPriority w:val="1"/>
    <w:qFormat/>
    <w:rsid w:val="00D07C9E"/>
    <w:pPr>
      <w:spacing w:after="0" w:line="240" w:lineRule="auto"/>
    </w:pPr>
  </w:style>
  <w:style w:type="character" w:customStyle="1" w:styleId="rvts243">
    <w:name w:val="rvts243"/>
    <w:basedOn w:val="a0"/>
    <w:rsid w:val="00D07C9E"/>
  </w:style>
  <w:style w:type="character" w:customStyle="1" w:styleId="apple-converted-space">
    <w:name w:val="apple-converted-space"/>
    <w:basedOn w:val="a0"/>
    <w:rsid w:val="00D07C9E"/>
  </w:style>
  <w:style w:type="character" w:customStyle="1" w:styleId="210">
    <w:name w:val="Заголовок 2 Знак1"/>
    <w:basedOn w:val="a0"/>
    <w:uiPriority w:val="9"/>
    <w:semiHidden/>
    <w:rsid w:val="00D07C9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610">
    <w:name w:val="Заголовок 6 Знак1"/>
    <w:basedOn w:val="a0"/>
    <w:uiPriority w:val="9"/>
    <w:semiHidden/>
    <w:rsid w:val="00D07C9E"/>
    <w:rPr>
      <w:rFonts w:asciiTheme="majorHAnsi" w:eastAsiaTheme="majorEastAsia" w:hAnsiTheme="majorHAnsi" w:cstheme="majorBidi"/>
      <w:i/>
      <w:iCs/>
      <w:color w:val="1F4D78" w:themeColor="accent1" w:themeShade="7F"/>
      <w:lang w:eastAsia="ru-RU"/>
    </w:rPr>
  </w:style>
  <w:style w:type="numbering" w:customStyle="1" w:styleId="24">
    <w:name w:val="Нет списка2"/>
    <w:next w:val="a2"/>
    <w:semiHidden/>
    <w:rsid w:val="00D07C9E"/>
  </w:style>
  <w:style w:type="paragraph" w:styleId="aa">
    <w:name w:val="Normal (Web)"/>
    <w:basedOn w:val="a"/>
    <w:rsid w:val="00D07C9E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Название1"/>
    <w:basedOn w:val="a"/>
    <w:rsid w:val="00D07C9E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b">
    <w:name w:val="Заголовок МОЙ"/>
    <w:basedOn w:val="a"/>
    <w:next w:val="1"/>
    <w:rsid w:val="00D07C9E"/>
    <w:pPr>
      <w:widowControl w:val="0"/>
      <w:autoSpaceDE w:val="0"/>
      <w:autoSpaceDN w:val="0"/>
      <w:adjustRightInd w:val="0"/>
      <w:spacing w:after="0" w:line="360" w:lineRule="auto"/>
      <w:ind w:firstLine="709"/>
      <w:jc w:val="center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numbering" w:customStyle="1" w:styleId="31">
    <w:name w:val="Нет списка3"/>
    <w:next w:val="a2"/>
    <w:semiHidden/>
    <w:rsid w:val="00D07C9E"/>
  </w:style>
  <w:style w:type="paragraph" w:styleId="HTML">
    <w:name w:val="HTML Preformatted"/>
    <w:basedOn w:val="a"/>
    <w:link w:val="HTML0"/>
    <w:rsid w:val="00D07C9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PMingLiU" w:hAnsi="Courier New" w:cs="Courier New"/>
      <w:sz w:val="20"/>
      <w:szCs w:val="20"/>
      <w:lang w:eastAsia="zh-TW"/>
    </w:rPr>
  </w:style>
  <w:style w:type="character" w:customStyle="1" w:styleId="HTML0">
    <w:name w:val="Стандартный HTML Знак"/>
    <w:basedOn w:val="a0"/>
    <w:link w:val="HTML"/>
    <w:rsid w:val="00D07C9E"/>
    <w:rPr>
      <w:rFonts w:ascii="Courier New" w:eastAsia="PMingLiU" w:hAnsi="Courier New" w:cs="Courier New"/>
      <w:sz w:val="20"/>
      <w:szCs w:val="20"/>
      <w:lang w:eastAsia="zh-TW"/>
    </w:rPr>
  </w:style>
  <w:style w:type="paragraph" w:customStyle="1" w:styleId="c0">
    <w:name w:val="c0"/>
    <w:basedOn w:val="a"/>
    <w:rsid w:val="00D07C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D07C9E"/>
  </w:style>
  <w:style w:type="paragraph" w:customStyle="1" w:styleId="13">
    <w:name w:val="Знак1"/>
    <w:basedOn w:val="a"/>
    <w:rsid w:val="00D07C9E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customStyle="1" w:styleId="14">
    <w:name w:val="Сетка таблицы1"/>
    <w:basedOn w:val="a1"/>
    <w:next w:val="a5"/>
    <w:rsid w:val="00D07C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basedOn w:val="a0"/>
    <w:rsid w:val="00D07C9E"/>
  </w:style>
  <w:style w:type="paragraph" w:styleId="ac">
    <w:name w:val="Body Text"/>
    <w:basedOn w:val="a"/>
    <w:link w:val="ad"/>
    <w:rsid w:val="00D07C9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D07C9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qFormat/>
    <w:rsid w:val="00D07C9E"/>
    <w:rPr>
      <w:b/>
      <w:bCs/>
    </w:rPr>
  </w:style>
  <w:style w:type="character" w:customStyle="1" w:styleId="day7">
    <w:name w:val="da y7"/>
    <w:basedOn w:val="a0"/>
    <w:rsid w:val="00D07C9E"/>
  </w:style>
  <w:style w:type="character" w:customStyle="1" w:styleId="t7">
    <w:name w:val="t7"/>
    <w:basedOn w:val="a0"/>
    <w:rsid w:val="00D07C9E"/>
  </w:style>
  <w:style w:type="paragraph" w:customStyle="1" w:styleId="c6c17">
    <w:name w:val="c6 c17"/>
    <w:basedOn w:val="a"/>
    <w:rsid w:val="00D07C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23">
    <w:name w:val="c2 c23"/>
    <w:basedOn w:val="a0"/>
    <w:rsid w:val="00D07C9E"/>
  </w:style>
  <w:style w:type="character" w:customStyle="1" w:styleId="c2">
    <w:name w:val="c2"/>
    <w:basedOn w:val="a0"/>
    <w:rsid w:val="00D07C9E"/>
  </w:style>
  <w:style w:type="paragraph" w:customStyle="1" w:styleId="c3">
    <w:name w:val="c3"/>
    <w:basedOn w:val="a"/>
    <w:rsid w:val="00D07C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17c70">
    <w:name w:val="c3 c17 c70"/>
    <w:basedOn w:val="a"/>
    <w:rsid w:val="00D07C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D07C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21">
    <w:name w:val="c2 c21"/>
    <w:basedOn w:val="a0"/>
    <w:rsid w:val="00D07C9E"/>
  </w:style>
  <w:style w:type="paragraph" w:styleId="af">
    <w:name w:val="footer"/>
    <w:basedOn w:val="a"/>
    <w:link w:val="af0"/>
    <w:uiPriority w:val="99"/>
    <w:rsid w:val="00D07C9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D07C9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D07C9E"/>
  </w:style>
  <w:style w:type="paragraph" w:styleId="af2">
    <w:name w:val="caption"/>
    <w:basedOn w:val="a"/>
    <w:next w:val="a"/>
    <w:qFormat/>
    <w:rsid w:val="00D07C9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f3">
    <w:name w:val="Balloon Text"/>
    <w:basedOn w:val="a"/>
    <w:link w:val="af4"/>
    <w:rsid w:val="00D07C9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4">
    <w:name w:val="Текст выноски Знак"/>
    <w:basedOn w:val="a0"/>
    <w:link w:val="af3"/>
    <w:rsid w:val="00D07C9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5">
    <w:name w:val="Абзац списка1"/>
    <w:basedOn w:val="a"/>
    <w:qFormat/>
    <w:rsid w:val="00D07C9E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32">
    <w:name w:val="Body Text Indent 3"/>
    <w:basedOn w:val="a"/>
    <w:link w:val="33"/>
    <w:uiPriority w:val="99"/>
    <w:semiHidden/>
    <w:unhideWhenUsed/>
    <w:rsid w:val="00D07C9E"/>
    <w:pPr>
      <w:spacing w:after="120" w:line="276" w:lineRule="auto"/>
      <w:ind w:left="283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0"/>
    <w:link w:val="32"/>
    <w:uiPriority w:val="99"/>
    <w:semiHidden/>
    <w:rsid w:val="00D07C9E"/>
    <w:rPr>
      <w:rFonts w:ascii="Calibri" w:eastAsia="Times New Roman" w:hAnsi="Calibri" w:cs="Times New Roman"/>
      <w:sz w:val="16"/>
      <w:szCs w:val="16"/>
      <w:lang w:eastAsia="ru-RU"/>
    </w:rPr>
  </w:style>
  <w:style w:type="table" w:customStyle="1" w:styleId="25">
    <w:name w:val="Сетка таблицы2"/>
    <w:basedOn w:val="a1"/>
    <w:next w:val="a5"/>
    <w:uiPriority w:val="59"/>
    <w:rsid w:val="00D07C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header"/>
    <w:basedOn w:val="a"/>
    <w:link w:val="af6"/>
    <w:uiPriority w:val="99"/>
    <w:unhideWhenUsed/>
    <w:rsid w:val="00D07C9E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6">
    <w:name w:val="Верхний колонтитул Знак"/>
    <w:basedOn w:val="a0"/>
    <w:link w:val="af5"/>
    <w:uiPriority w:val="99"/>
    <w:rsid w:val="00D07C9E"/>
    <w:rPr>
      <w:rFonts w:ascii="Calibri" w:eastAsia="Times New Roman" w:hAnsi="Calibri" w:cs="Times New Roman"/>
      <w:lang w:eastAsia="ru-RU"/>
    </w:rPr>
  </w:style>
  <w:style w:type="character" w:customStyle="1" w:styleId="FontStyle12">
    <w:name w:val="Font Style12"/>
    <w:basedOn w:val="a0"/>
    <w:uiPriority w:val="99"/>
    <w:rsid w:val="004E2EAF"/>
    <w:rPr>
      <w:rFonts w:ascii="Candara" w:hAnsi="Candara" w:cs="Candara"/>
      <w:sz w:val="38"/>
      <w:szCs w:val="38"/>
    </w:rPr>
  </w:style>
  <w:style w:type="character" w:customStyle="1" w:styleId="a9">
    <w:name w:val="Без интервала Знак"/>
    <w:aliases w:val="основа Знак"/>
    <w:link w:val="a8"/>
    <w:uiPriority w:val="1"/>
    <w:rsid w:val="004E2EAF"/>
  </w:style>
  <w:style w:type="character" w:customStyle="1" w:styleId="FontStyle26">
    <w:name w:val="Font Style26"/>
    <w:rsid w:val="004E2EAF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a"/>
    <w:rsid w:val="004E2EAF"/>
    <w:pPr>
      <w:widowControl w:val="0"/>
      <w:autoSpaceDE w:val="0"/>
      <w:autoSpaceDN w:val="0"/>
      <w:adjustRightInd w:val="0"/>
      <w:spacing w:after="0" w:line="29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rsid w:val="004E2EAF"/>
    <w:rPr>
      <w:rFonts w:ascii="Tahoma" w:hAnsi="Tahoma" w:cs="Tahoma"/>
      <w:b/>
      <w:bCs/>
      <w:sz w:val="24"/>
      <w:szCs w:val="24"/>
    </w:rPr>
  </w:style>
  <w:style w:type="paragraph" w:customStyle="1" w:styleId="Style13">
    <w:name w:val="Style13"/>
    <w:basedOn w:val="a"/>
    <w:rsid w:val="004E2E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6">
    <w:name w:val="Font Style56"/>
    <w:rsid w:val="004E2EAF"/>
    <w:rPr>
      <w:rFonts w:ascii="Times New Roman" w:hAnsi="Times New Roman" w:cs="Times New Roman" w:hint="default"/>
      <w:sz w:val="22"/>
      <w:szCs w:val="22"/>
    </w:rPr>
  </w:style>
  <w:style w:type="paragraph" w:customStyle="1" w:styleId="Style22">
    <w:name w:val="Style22"/>
    <w:basedOn w:val="a"/>
    <w:rsid w:val="004E2E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7">
    <w:name w:val="Table Elegant"/>
    <w:basedOn w:val="a1"/>
    <w:rsid w:val="004E2E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5334</Words>
  <Characters>30405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Рашит</dc:creator>
  <cp:keywords/>
  <dc:description/>
  <cp:lastModifiedBy>Рашит</cp:lastModifiedBy>
  <cp:revision>5</cp:revision>
  <cp:lastPrinted>2018-03-22T18:31:00Z</cp:lastPrinted>
  <dcterms:created xsi:type="dcterms:W3CDTF">2018-09-13T05:52:00Z</dcterms:created>
  <dcterms:modified xsi:type="dcterms:W3CDTF">2018-10-11T10:47:00Z</dcterms:modified>
</cp:coreProperties>
</file>